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592" w:rsidRPr="009F7C13" w:rsidRDefault="00874C4C" w:rsidP="003B0612">
      <w:pPr>
        <w:rPr>
          <w:b/>
          <w:u w:val="single"/>
        </w:rPr>
      </w:pPr>
      <w:r w:rsidRPr="009F7C13">
        <w:rPr>
          <w:b/>
          <w:u w:val="single"/>
        </w:rPr>
        <w:t>Problem-Solving Approach:  Dim</w:t>
      </w:r>
      <w:r w:rsidR="009F7C13" w:rsidRPr="009F7C13">
        <w:rPr>
          <w:b/>
          <w:u w:val="single"/>
        </w:rPr>
        <w:t xml:space="preserve"> </w:t>
      </w:r>
      <w:proofErr w:type="gramStart"/>
      <w:r w:rsidRPr="009F7C13">
        <w:rPr>
          <w:b/>
          <w:u w:val="single"/>
        </w:rPr>
        <w:t>4 :</w:t>
      </w:r>
      <w:proofErr w:type="gramEnd"/>
      <w:r w:rsidRPr="009F7C13">
        <w:rPr>
          <w:b/>
          <w:u w:val="single"/>
        </w:rPr>
        <w:t xml:space="preserve">  </w:t>
      </w:r>
    </w:p>
    <w:p w:rsidR="009F7C13" w:rsidRDefault="009F7C13" w:rsidP="003B0612">
      <w:r>
        <w:t>How can we apply the Problem-Solving Process to this area of practical inclusion?</w:t>
      </w:r>
    </w:p>
    <w:p w:rsidR="00874C4C" w:rsidRDefault="00874C4C" w:rsidP="003B0612">
      <w:proofErr w:type="spellStart"/>
      <w:r>
        <w:t>Marzano</w:t>
      </w:r>
      <w:proofErr w:type="spellEnd"/>
      <w:r>
        <w:t xml:space="preserve"> distinguishes between structured (textbook) and unstructured problems, the latter which ‘often have unclear constraints and require unidentified resources: sometimes the goal in not even clear.  Unstructured problems also typically have more than one solution.’</w:t>
      </w:r>
    </w:p>
    <w:p w:rsidR="00874C4C" w:rsidRPr="009F7C13" w:rsidRDefault="00874C4C" w:rsidP="003B0612">
      <w:pPr>
        <w:rPr>
          <w:b/>
          <w:u w:val="single"/>
        </w:rPr>
      </w:pPr>
      <w:r w:rsidRPr="009F7C13">
        <w:rPr>
          <w:b/>
          <w:u w:val="single"/>
        </w:rPr>
        <w:t>The Steps</w:t>
      </w:r>
    </w:p>
    <w:p w:rsidR="00874C4C" w:rsidRDefault="00874C4C" w:rsidP="00874C4C">
      <w:pPr>
        <w:pStyle w:val="ListParagraph"/>
        <w:numPr>
          <w:ilvl w:val="0"/>
          <w:numId w:val="10"/>
        </w:numPr>
      </w:pPr>
      <w:r>
        <w:t>Identify the goal you’re trying to accomplish</w:t>
      </w:r>
    </w:p>
    <w:p w:rsidR="00874C4C" w:rsidRDefault="00874C4C" w:rsidP="00874C4C">
      <w:pPr>
        <w:pStyle w:val="ListParagraph"/>
        <w:numPr>
          <w:ilvl w:val="0"/>
          <w:numId w:val="10"/>
        </w:numPr>
      </w:pPr>
      <w:r>
        <w:t>Identify the constraints or limiting conditions</w:t>
      </w:r>
    </w:p>
    <w:p w:rsidR="00874C4C" w:rsidRDefault="00874C4C" w:rsidP="00874C4C">
      <w:pPr>
        <w:pStyle w:val="ListParagraph"/>
        <w:numPr>
          <w:ilvl w:val="0"/>
          <w:numId w:val="10"/>
        </w:numPr>
      </w:pPr>
      <w:r>
        <w:t>Determine exactly how these constraints are preventing you from reaching your goal</w:t>
      </w:r>
    </w:p>
    <w:p w:rsidR="00874C4C" w:rsidRDefault="00874C4C" w:rsidP="00874C4C">
      <w:pPr>
        <w:pStyle w:val="ListParagraph"/>
        <w:numPr>
          <w:ilvl w:val="0"/>
          <w:numId w:val="10"/>
        </w:numPr>
      </w:pPr>
      <w:r>
        <w:t>Identify different ways of overcoming the constraints or meeting the limiting conditions</w:t>
      </w:r>
    </w:p>
    <w:p w:rsidR="00874C4C" w:rsidRDefault="00874C4C" w:rsidP="00874C4C">
      <w:pPr>
        <w:pStyle w:val="ListParagraph"/>
        <w:numPr>
          <w:ilvl w:val="0"/>
          <w:numId w:val="10"/>
        </w:numPr>
      </w:pPr>
      <w:r>
        <w:t>Select and try out the alternative that appears to be the best</w:t>
      </w:r>
    </w:p>
    <w:p w:rsidR="00874C4C" w:rsidRDefault="00852C97" w:rsidP="00874C4C">
      <w:pPr>
        <w:pStyle w:val="ListParagraph"/>
        <w:numPr>
          <w:ilvl w:val="0"/>
          <w:numId w:val="10"/>
        </w:numPr>
      </w:pPr>
      <w:r>
        <w:t>Evaluate the effectiveness of the alternative you’ve tried.  If appropriate, try a different alternative or identify additional ways of overcoming the constraints or limiting conditions.</w:t>
      </w:r>
    </w:p>
    <w:p w:rsidR="00852C97" w:rsidRDefault="00852C97" w:rsidP="00852C97">
      <w:r>
        <w:rPr>
          <w:noProof/>
          <w:lang w:eastAsia="en-AU"/>
        </w:rPr>
        <w:drawing>
          <wp:inline distT="0" distB="0" distL="0" distR="0">
            <wp:extent cx="3840569" cy="4178114"/>
            <wp:effectExtent l="19050" t="0" r="7531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081" cy="41786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2C97" w:rsidRPr="009F7C13" w:rsidRDefault="00852C97" w:rsidP="00852C97">
      <w:pPr>
        <w:rPr>
          <w:b/>
          <w:u w:val="single"/>
        </w:rPr>
      </w:pPr>
      <w:r w:rsidRPr="009F7C13">
        <w:rPr>
          <w:b/>
          <w:u w:val="single"/>
        </w:rPr>
        <w:t>The Critical Aspects</w:t>
      </w:r>
    </w:p>
    <w:p w:rsidR="00852C97" w:rsidRDefault="00852C97" w:rsidP="00852C97">
      <w:pPr>
        <w:pStyle w:val="ListParagraph"/>
        <w:numPr>
          <w:ilvl w:val="0"/>
          <w:numId w:val="11"/>
        </w:numPr>
      </w:pPr>
      <w:r>
        <w:t xml:space="preserve"> Clarify the goal (e.g. problem: parents complaining about children’s test scores at school, car not starting in the morning . . . what are the possible alternative goals:  think laterally to frame and re-frame goal statements)</w:t>
      </w:r>
    </w:p>
    <w:p w:rsidR="00852C97" w:rsidRDefault="00852C97" w:rsidP="00852C97">
      <w:pPr>
        <w:pStyle w:val="ListParagraph"/>
        <w:numPr>
          <w:ilvl w:val="0"/>
          <w:numId w:val="11"/>
        </w:numPr>
      </w:pPr>
      <w:r>
        <w:t>Spend enough time on step 2 before moving on to solutions section.</w:t>
      </w:r>
    </w:p>
    <w:p w:rsidR="00852C97" w:rsidRDefault="00852C97" w:rsidP="00852C97">
      <w:pPr>
        <w:pStyle w:val="ListParagraph"/>
        <w:numPr>
          <w:ilvl w:val="0"/>
          <w:numId w:val="11"/>
        </w:numPr>
      </w:pPr>
      <w:r>
        <w:t>Might need to use Decision Making or Invention processes for step 5.</w:t>
      </w:r>
    </w:p>
    <w:p w:rsidR="00852C97" w:rsidRDefault="00852C97" w:rsidP="00852C97">
      <w:pPr>
        <w:pStyle w:val="ListParagraph"/>
        <w:numPr>
          <w:ilvl w:val="0"/>
          <w:numId w:val="11"/>
        </w:numPr>
      </w:pPr>
      <w:r>
        <w:lastRenderedPageBreak/>
        <w:t xml:space="preserve">The process is about finding the BEST solution, not just any solution to the problem, so step 6 v </w:t>
      </w:r>
      <w:proofErr w:type="gramStart"/>
      <w:r>
        <w:t>imp</w:t>
      </w:r>
      <w:proofErr w:type="gramEnd"/>
      <w:r>
        <w:t>.</w:t>
      </w:r>
    </w:p>
    <w:p w:rsidR="00852C97" w:rsidRDefault="00852C97" w:rsidP="00852C97">
      <w:pPr>
        <w:pStyle w:val="ListParagraph"/>
      </w:pPr>
    </w:p>
    <w:p w:rsidR="00852C97" w:rsidRDefault="00852C97" w:rsidP="00852C97">
      <w:pPr>
        <w:pStyle w:val="ListParagraph"/>
      </w:pPr>
      <w:r>
        <w:rPr>
          <w:noProof/>
          <w:lang w:eastAsia="en-AU"/>
        </w:rPr>
        <w:drawing>
          <wp:inline distT="0" distB="0" distL="0" distR="0">
            <wp:extent cx="4978252" cy="357669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9116" cy="35773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7C13" w:rsidRDefault="009F7C13" w:rsidP="003B0612">
      <w:pPr>
        <w:rPr>
          <w:b/>
        </w:rPr>
      </w:pPr>
      <w:r>
        <w:rPr>
          <w:b/>
        </w:rPr>
        <w:t>Practice the Process:</w:t>
      </w:r>
    </w:p>
    <w:p w:rsidR="009F7C13" w:rsidRDefault="009F7C13" w:rsidP="003B0612">
      <w:pPr>
        <w:rPr>
          <w:b/>
        </w:rPr>
      </w:pPr>
      <w:r>
        <w:rPr>
          <w:b/>
        </w:rPr>
        <w:t>Goal . . .</w:t>
      </w: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9F7C13" w:rsidRDefault="009F7C13" w:rsidP="003B0612">
      <w:pPr>
        <w:rPr>
          <w:b/>
        </w:rPr>
      </w:pPr>
    </w:p>
    <w:p w:rsidR="00874C4C" w:rsidRPr="009F7C13" w:rsidRDefault="009F7C13" w:rsidP="003B0612">
      <w:pPr>
        <w:rPr>
          <w:b/>
        </w:rPr>
      </w:pPr>
      <w:r w:rsidRPr="009F7C13">
        <w:rPr>
          <w:b/>
        </w:rPr>
        <w:t>Other Problem-solving Resources</w:t>
      </w:r>
    </w:p>
    <w:p w:rsidR="009F7C13" w:rsidRDefault="009F7C13" w:rsidP="003B0612">
      <w:hyperlink r:id="rId9" w:history="1">
        <w:r w:rsidRPr="003540C9">
          <w:rPr>
            <w:rStyle w:val="Hyperlink"/>
          </w:rPr>
          <w:t>http://www.c-pal.net/course/module3/pdf/Week3_Lesson21.pdf</w:t>
        </w:r>
      </w:hyperlink>
    </w:p>
    <w:p w:rsidR="009F7C13" w:rsidRDefault="009F7C13" w:rsidP="003B0612">
      <w:hyperlink r:id="rId10" w:history="1">
        <w:r w:rsidRPr="003540C9">
          <w:rPr>
            <w:rStyle w:val="Hyperlink"/>
          </w:rPr>
          <w:t>http://www.coe.montana.edu/ie/faculty/sobek/a3/steps.htm</w:t>
        </w:r>
      </w:hyperlink>
    </w:p>
    <w:p w:rsidR="009F7C13" w:rsidRPr="003B0612" w:rsidRDefault="009F7C13" w:rsidP="003B0612">
      <w:r w:rsidRPr="009F7C13">
        <w:lastRenderedPageBreak/>
        <w:t>http://members.optusnet.com.au/~charles57/Creative/Brain/cps.htm</w:t>
      </w:r>
    </w:p>
    <w:sectPr w:rsidR="009F7C13" w:rsidRPr="003B0612" w:rsidSect="005364C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C97" w:rsidRDefault="00852C97" w:rsidP="00FD3E21">
      <w:pPr>
        <w:spacing w:after="0" w:line="240" w:lineRule="auto"/>
      </w:pPr>
      <w:r>
        <w:separator/>
      </w:r>
    </w:p>
  </w:endnote>
  <w:endnote w:type="continuationSeparator" w:id="0">
    <w:p w:rsidR="00852C97" w:rsidRDefault="00852C97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C97" w:rsidRDefault="00852C9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852C97" w:rsidRDefault="00852C97">
        <w:pPr>
          <w:pStyle w:val="Footer"/>
          <w:jc w:val="center"/>
        </w:pPr>
        <w:fldSimple w:instr=" PAGE   \* MERGEFORMAT ">
          <w:r w:rsidR="009F7C13">
            <w:rPr>
              <w:noProof/>
            </w:rPr>
            <w:t>2</w:t>
          </w:r>
        </w:fldSimple>
      </w:p>
    </w:sdtContent>
  </w:sdt>
  <w:p w:rsidR="00852C97" w:rsidRDefault="00852C9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C97" w:rsidRDefault="00852C9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C97" w:rsidRDefault="00852C97" w:rsidP="00FD3E21">
      <w:pPr>
        <w:spacing w:after="0" w:line="240" w:lineRule="auto"/>
      </w:pPr>
      <w:r>
        <w:separator/>
      </w:r>
    </w:p>
  </w:footnote>
  <w:footnote w:type="continuationSeparator" w:id="0">
    <w:p w:rsidR="00852C97" w:rsidRDefault="00852C97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C97" w:rsidRDefault="00852C9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C97" w:rsidRDefault="00852C97" w:rsidP="00583C62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1_11: Practical Inclusion 2</w:t>
    </w:r>
  </w:p>
  <w:p w:rsidR="00852C97" w:rsidRDefault="00852C97" w:rsidP="00583C62">
    <w:pPr>
      <w:pStyle w:val="Header"/>
      <w:jc w:val="center"/>
    </w:pPr>
    <w:r>
      <w:t>Building Links in the Classroom and to the Community</w:t>
    </w:r>
  </w:p>
  <w:p w:rsidR="00852C97" w:rsidRDefault="00852C97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C97" w:rsidRDefault="00852C9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4A1"/>
    <w:multiLevelType w:val="hybridMultilevel"/>
    <w:tmpl w:val="EF820B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5308C"/>
    <w:multiLevelType w:val="hybridMultilevel"/>
    <w:tmpl w:val="E716C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541233"/>
    <w:multiLevelType w:val="hybridMultilevel"/>
    <w:tmpl w:val="C540B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9E12E8"/>
    <w:multiLevelType w:val="hybridMultilevel"/>
    <w:tmpl w:val="CC9ADC8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8B364E"/>
    <w:multiLevelType w:val="hybridMultilevel"/>
    <w:tmpl w:val="0C3A66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CF5E99"/>
    <w:multiLevelType w:val="hybridMultilevel"/>
    <w:tmpl w:val="A5D6AC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638A5"/>
    <w:multiLevelType w:val="hybridMultilevel"/>
    <w:tmpl w:val="C53ACA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466F1D"/>
    <w:multiLevelType w:val="hybridMultilevel"/>
    <w:tmpl w:val="E558E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4E67BC"/>
    <w:multiLevelType w:val="hybridMultilevel"/>
    <w:tmpl w:val="BD388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8"/>
  </w:num>
  <w:num w:numId="4">
    <w:abstractNumId w:val="2"/>
  </w:num>
  <w:num w:numId="5">
    <w:abstractNumId w:val="0"/>
  </w:num>
  <w:num w:numId="6">
    <w:abstractNumId w:val="9"/>
  </w:num>
  <w:num w:numId="7">
    <w:abstractNumId w:val="6"/>
  </w:num>
  <w:num w:numId="8">
    <w:abstractNumId w:val="10"/>
  </w:num>
  <w:num w:numId="9">
    <w:abstractNumId w:val="3"/>
  </w:num>
  <w:num w:numId="10">
    <w:abstractNumId w:val="7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02277"/>
    <w:rsid w:val="0006255D"/>
    <w:rsid w:val="00132E07"/>
    <w:rsid w:val="00173D4E"/>
    <w:rsid w:val="001C20A6"/>
    <w:rsid w:val="003304E7"/>
    <w:rsid w:val="00392BE5"/>
    <w:rsid w:val="003A3C90"/>
    <w:rsid w:val="003B0612"/>
    <w:rsid w:val="003D0592"/>
    <w:rsid w:val="004B4E34"/>
    <w:rsid w:val="004D02AF"/>
    <w:rsid w:val="004D06FE"/>
    <w:rsid w:val="005364C8"/>
    <w:rsid w:val="00583C62"/>
    <w:rsid w:val="005A0461"/>
    <w:rsid w:val="00694340"/>
    <w:rsid w:val="0069581E"/>
    <w:rsid w:val="00785C0C"/>
    <w:rsid w:val="00844376"/>
    <w:rsid w:val="00852C97"/>
    <w:rsid w:val="00874C4C"/>
    <w:rsid w:val="008C7037"/>
    <w:rsid w:val="008E7F72"/>
    <w:rsid w:val="00965301"/>
    <w:rsid w:val="009B4837"/>
    <w:rsid w:val="009F7C13"/>
    <w:rsid w:val="00BA7D59"/>
    <w:rsid w:val="00BF13D1"/>
    <w:rsid w:val="00CB140C"/>
    <w:rsid w:val="00CC313B"/>
    <w:rsid w:val="00E6172E"/>
    <w:rsid w:val="00F57D6D"/>
    <w:rsid w:val="00FC3EBF"/>
    <w:rsid w:val="00FC4C28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BF1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coe.montana.edu/ie/faculty/sobek/a3/steps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-pal.net/course/module3/pdf/Week3_Lesson21.pdf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4</cp:revision>
  <cp:lastPrinted>2011-03-02T04:05:00Z</cp:lastPrinted>
  <dcterms:created xsi:type="dcterms:W3CDTF">2011-04-28T07:41:00Z</dcterms:created>
  <dcterms:modified xsi:type="dcterms:W3CDTF">2011-05-24T01:32:00Z</dcterms:modified>
</cp:coreProperties>
</file>