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B3" w:rsidRDefault="009D560D" w:rsidP="007E3BB3">
      <w:pPr>
        <w:jc w:val="center"/>
        <w:rPr>
          <w:b/>
          <w:sz w:val="28"/>
          <w:szCs w:val="28"/>
          <w:u w:val="single"/>
        </w:rPr>
      </w:pPr>
      <w:r w:rsidRPr="007E3BB3">
        <w:rPr>
          <w:b/>
          <w:sz w:val="28"/>
          <w:szCs w:val="28"/>
          <w:u w:val="single"/>
        </w:rPr>
        <w:t>ET</w:t>
      </w:r>
      <w:r w:rsidR="00D858DB">
        <w:rPr>
          <w:b/>
          <w:sz w:val="28"/>
          <w:szCs w:val="28"/>
          <w:u w:val="single"/>
        </w:rPr>
        <w:t>L</w:t>
      </w:r>
      <w:r w:rsidR="00632ED9">
        <w:rPr>
          <w:b/>
          <w:sz w:val="28"/>
          <w:szCs w:val="28"/>
          <w:u w:val="single"/>
        </w:rPr>
        <w:t>212</w:t>
      </w:r>
      <w:r w:rsidR="00C23543" w:rsidRPr="007E3BB3">
        <w:rPr>
          <w:b/>
          <w:sz w:val="28"/>
          <w:szCs w:val="28"/>
          <w:u w:val="single"/>
        </w:rPr>
        <w:t xml:space="preserve">: </w:t>
      </w:r>
      <w:r w:rsidR="00632ED9">
        <w:rPr>
          <w:b/>
          <w:sz w:val="28"/>
          <w:szCs w:val="28"/>
          <w:u w:val="single"/>
        </w:rPr>
        <w:t>Teaching Literacy</w:t>
      </w:r>
    </w:p>
    <w:p w:rsidR="00354F9B" w:rsidRPr="007E3BB3" w:rsidRDefault="00E62611" w:rsidP="007E3B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</w:t>
      </w:r>
      <w:r w:rsidR="009D560D" w:rsidRPr="007E3BB3">
        <w:rPr>
          <w:b/>
          <w:sz w:val="28"/>
          <w:szCs w:val="28"/>
          <w:u w:val="single"/>
        </w:rPr>
        <w:t xml:space="preserve">: </w:t>
      </w:r>
      <w:r w:rsidR="00587E84">
        <w:rPr>
          <w:b/>
          <w:sz w:val="28"/>
          <w:szCs w:val="28"/>
          <w:u w:val="single"/>
        </w:rPr>
        <w:t>Literacy, Learning and Learning Goals</w:t>
      </w:r>
    </w:p>
    <w:p w:rsidR="005058B8" w:rsidRDefault="005058B8" w:rsidP="005C1844">
      <w:pPr>
        <w:spacing w:before="0" w:after="0" w:line="240" w:lineRule="auto"/>
        <w:rPr>
          <w:sz w:val="22"/>
          <w:szCs w:val="22"/>
        </w:rPr>
      </w:pPr>
      <w:r>
        <w:rPr>
          <w:b/>
          <w:sz w:val="28"/>
          <w:szCs w:val="28"/>
          <w:u w:val="single"/>
        </w:rPr>
        <w:t>Review the reading:</w:t>
      </w:r>
      <w:r w:rsidR="005C1844">
        <w:rPr>
          <w:b/>
          <w:sz w:val="28"/>
          <w:szCs w:val="28"/>
          <w:u w:val="single"/>
        </w:rPr>
        <w:t xml:space="preserve">  </w:t>
      </w:r>
      <w:r>
        <w:rPr>
          <w:sz w:val="22"/>
          <w:szCs w:val="22"/>
        </w:rPr>
        <w:t xml:space="preserve">From last week’s homework, what were the </w:t>
      </w:r>
      <w:r w:rsidRPr="00AF2FA3">
        <w:rPr>
          <w:b/>
          <w:sz w:val="22"/>
          <w:szCs w:val="22"/>
        </w:rPr>
        <w:t>main ideas about the Importance of Literacy</w:t>
      </w:r>
      <w:r>
        <w:rPr>
          <w:sz w:val="22"/>
          <w:szCs w:val="22"/>
        </w:rPr>
        <w:t xml:space="preserve"> in the text?</w:t>
      </w:r>
    </w:p>
    <w:p w:rsidR="005058B8" w:rsidRDefault="005058B8" w:rsidP="005058B8">
      <w:pPr>
        <w:spacing w:before="0" w:after="0" w:line="240" w:lineRule="auto"/>
        <w:jc w:val="both"/>
        <w:rPr>
          <w:sz w:val="22"/>
          <w:szCs w:val="22"/>
        </w:rPr>
      </w:pPr>
    </w:p>
    <w:p w:rsidR="005058B8" w:rsidRPr="005C1844" w:rsidRDefault="005C1844" w:rsidP="00E62611">
      <w:pPr>
        <w:pStyle w:val="Default"/>
        <w:rPr>
          <w:rFonts w:asciiTheme="minorHAnsi" w:hAnsiTheme="minorHAnsi"/>
          <w:sz w:val="22"/>
          <w:szCs w:val="22"/>
        </w:rPr>
      </w:pPr>
      <w:r w:rsidRPr="005C1844">
        <w:rPr>
          <w:rFonts w:asciiTheme="minorHAnsi" w:hAnsiTheme="minorHAnsi"/>
          <w:b/>
          <w:sz w:val="28"/>
          <w:szCs w:val="28"/>
          <w:u w:val="single"/>
        </w:rPr>
        <w:t xml:space="preserve">Language and </w:t>
      </w:r>
      <w:proofErr w:type="gramStart"/>
      <w:r w:rsidRPr="005C1844">
        <w:rPr>
          <w:rFonts w:asciiTheme="minorHAnsi" w:hAnsiTheme="minorHAnsi"/>
          <w:b/>
          <w:sz w:val="28"/>
          <w:szCs w:val="28"/>
          <w:u w:val="single"/>
        </w:rPr>
        <w:t>Learning</w:t>
      </w:r>
      <w:r>
        <w:rPr>
          <w:rFonts w:asciiTheme="minorHAnsi" w:hAnsiTheme="minorHAnsi"/>
          <w:sz w:val="22"/>
          <w:szCs w:val="22"/>
        </w:rPr>
        <w:t xml:space="preserve">  </w:t>
      </w:r>
      <w:r w:rsidR="005058B8" w:rsidRPr="005C1844">
        <w:rPr>
          <w:rFonts w:asciiTheme="minorHAnsi" w:hAnsiTheme="minorHAnsi"/>
          <w:sz w:val="22"/>
          <w:szCs w:val="22"/>
        </w:rPr>
        <w:t>We</w:t>
      </w:r>
      <w:proofErr w:type="gramEnd"/>
      <w:r w:rsidR="005058B8" w:rsidRPr="005C1844">
        <w:rPr>
          <w:rFonts w:asciiTheme="minorHAnsi" w:hAnsiTheme="minorHAnsi"/>
          <w:sz w:val="22"/>
          <w:szCs w:val="22"/>
        </w:rPr>
        <w:t xml:space="preserve"> use language when we learn and when we communicate.  A good example of this is when looking at the theorist Bloom’s Taxonomy of Learning</w:t>
      </w:r>
      <w:r w:rsidRPr="005C1844">
        <w:rPr>
          <w:rFonts w:asciiTheme="minorHAnsi" w:hAnsiTheme="minorHAnsi"/>
          <w:sz w:val="22"/>
          <w:szCs w:val="22"/>
        </w:rPr>
        <w:t>:</w:t>
      </w:r>
    </w:p>
    <w:p w:rsidR="005058B8" w:rsidRPr="005C1844" w:rsidRDefault="005058B8" w:rsidP="00E62611">
      <w:pPr>
        <w:pStyle w:val="Default"/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802"/>
        <w:gridCol w:w="1328"/>
        <w:gridCol w:w="29"/>
        <w:gridCol w:w="43"/>
        <w:gridCol w:w="65"/>
        <w:gridCol w:w="98"/>
        <w:gridCol w:w="1064"/>
        <w:gridCol w:w="15"/>
        <w:gridCol w:w="21"/>
        <w:gridCol w:w="34"/>
        <w:gridCol w:w="1230"/>
        <w:gridCol w:w="1308"/>
        <w:gridCol w:w="20"/>
        <w:gridCol w:w="30"/>
        <w:gridCol w:w="44"/>
        <w:gridCol w:w="67"/>
        <w:gridCol w:w="1148"/>
        <w:gridCol w:w="10"/>
        <w:gridCol w:w="15"/>
        <w:gridCol w:w="22"/>
        <w:gridCol w:w="33"/>
        <w:gridCol w:w="1229"/>
      </w:tblGrid>
      <w:tr w:rsidR="005058B8" w:rsidRPr="005C1844" w:rsidTr="005C1844">
        <w:tc>
          <w:tcPr>
            <w:tcW w:w="2802" w:type="dxa"/>
          </w:tcPr>
          <w:p w:rsidR="005058B8" w:rsidRPr="005C1844" w:rsidRDefault="005058B8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Level of learning</w:t>
            </w:r>
          </w:p>
        </w:tc>
        <w:tc>
          <w:tcPr>
            <w:tcW w:w="3927" w:type="dxa"/>
            <w:gridSpan w:val="10"/>
          </w:tcPr>
          <w:p w:rsidR="005058B8" w:rsidRPr="005C1844" w:rsidRDefault="005058B8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 xml:space="preserve">Verbs for </w:t>
            </w:r>
            <w:r w:rsidR="00AF2FA3">
              <w:rPr>
                <w:rFonts w:asciiTheme="minorHAnsi" w:hAnsiTheme="minorHAnsi"/>
                <w:b/>
                <w:sz w:val="22"/>
                <w:szCs w:val="22"/>
              </w:rPr>
              <w:t>Learning Goals/</w:t>
            </w: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Objectives</w:t>
            </w:r>
          </w:p>
        </w:tc>
        <w:tc>
          <w:tcPr>
            <w:tcW w:w="3926" w:type="dxa"/>
            <w:gridSpan w:val="11"/>
          </w:tcPr>
          <w:p w:rsidR="005058B8" w:rsidRPr="005C1844" w:rsidRDefault="005058B8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Model Questions</w:t>
            </w:r>
            <w:r w:rsidR="00AF2FA3">
              <w:rPr>
                <w:rFonts w:asciiTheme="minorHAnsi" w:hAnsiTheme="minorHAnsi"/>
                <w:b/>
                <w:sz w:val="22"/>
                <w:szCs w:val="22"/>
              </w:rPr>
              <w:t xml:space="preserve"> for Learning Tasks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Knowledge – remember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shallow processing: drawing out of factual answers, testing recall and recognition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00" w:type="dxa"/>
            <w:gridSpan w:val="3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choose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describe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define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identify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label</w:t>
            </w:r>
          </w:p>
        </w:tc>
        <w:tc>
          <w:tcPr>
            <w:tcW w:w="1263" w:type="dxa"/>
            <w:gridSpan w:val="5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list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locate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memorize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name</w:t>
            </w:r>
          </w:p>
        </w:tc>
        <w:tc>
          <w:tcPr>
            <w:tcW w:w="1264" w:type="dxa"/>
            <w:gridSpan w:val="2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omit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recite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recognize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select</w:t>
            </w:r>
          </w:p>
          <w:p w:rsidR="005C1844" w:rsidRPr="005C1844" w:rsidRDefault="005C1844" w:rsidP="005058B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state</w:t>
            </w:r>
          </w:p>
        </w:tc>
        <w:tc>
          <w:tcPr>
            <w:tcW w:w="1358" w:type="dxa"/>
            <w:gridSpan w:val="3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choose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describe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define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identify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label</w:t>
            </w:r>
          </w:p>
        </w:tc>
        <w:tc>
          <w:tcPr>
            <w:tcW w:w="1284" w:type="dxa"/>
            <w:gridSpan w:val="5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list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locate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memorize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name</w:t>
            </w:r>
          </w:p>
        </w:tc>
        <w:tc>
          <w:tcPr>
            <w:tcW w:w="1284" w:type="dxa"/>
            <w:gridSpan w:val="3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omit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recite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recognize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select</w:t>
            </w:r>
          </w:p>
          <w:p w:rsidR="005C1844" w:rsidRPr="005C1844" w:rsidRDefault="005C1844" w:rsidP="005058B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state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Understand – describe and explain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Translating, interpreting and extrapolating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134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30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46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28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29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Apply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Knowing when to apply, why to apply and recognising patterns of when to transfer to new situations</w:t>
            </w:r>
          </w:p>
        </w:tc>
        <w:tc>
          <w:tcPr>
            <w:tcW w:w="1465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32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30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402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62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62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Analyze</w:t>
            </w:r>
            <w:proofErr w:type="spellEnd"/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Breaking down into parts</w:t>
            </w:r>
          </w:p>
        </w:tc>
        <w:tc>
          <w:tcPr>
            <w:tcW w:w="1400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63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64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358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84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84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Evaluate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Judge, according to some set of criteria, and state why</w:t>
            </w:r>
          </w:p>
        </w:tc>
        <w:tc>
          <w:tcPr>
            <w:tcW w:w="1357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85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85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328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9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99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Create – synthesise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Combining elements into a pattern not clearly there before</w:t>
            </w:r>
          </w:p>
        </w:tc>
        <w:tc>
          <w:tcPr>
            <w:tcW w:w="1328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9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300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308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30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30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</w:tbl>
    <w:p w:rsidR="005C1844" w:rsidRPr="00643805" w:rsidRDefault="005C1844" w:rsidP="00643805">
      <w:pPr>
        <w:pStyle w:val="Default"/>
        <w:jc w:val="center"/>
        <w:rPr>
          <w:rFonts w:asciiTheme="minorHAnsi" w:hAnsiTheme="minorHAnsi"/>
          <w:b/>
          <w:sz w:val="22"/>
          <w:szCs w:val="22"/>
        </w:rPr>
      </w:pPr>
      <w:r w:rsidRPr="00643805">
        <w:rPr>
          <w:rFonts w:asciiTheme="minorHAnsi" w:hAnsiTheme="minorHAnsi"/>
          <w:b/>
          <w:sz w:val="22"/>
          <w:szCs w:val="22"/>
        </w:rPr>
        <w:lastRenderedPageBreak/>
        <w:t xml:space="preserve">We use language to set learning objectives and to instruct and explain </w:t>
      </w:r>
      <w:r w:rsidR="00643805" w:rsidRPr="00643805">
        <w:rPr>
          <w:rFonts w:asciiTheme="minorHAnsi" w:hAnsiTheme="minorHAnsi"/>
          <w:b/>
          <w:sz w:val="22"/>
          <w:szCs w:val="22"/>
        </w:rPr>
        <w:t>new things, and to set tasks.</w:t>
      </w:r>
    </w:p>
    <w:p w:rsidR="00643805" w:rsidRPr="00643805" w:rsidRDefault="00643805" w:rsidP="00AF7DA0">
      <w:pPr>
        <w:pStyle w:val="Default"/>
        <w:rPr>
          <w:rFonts w:asciiTheme="minorHAnsi" w:hAnsiTheme="minorHAnsi"/>
          <w:sz w:val="22"/>
          <w:szCs w:val="22"/>
        </w:rPr>
      </w:pPr>
    </w:p>
    <w:p w:rsidR="00E62611" w:rsidRPr="00643805" w:rsidRDefault="005C1844" w:rsidP="00AF7DA0">
      <w:pPr>
        <w:pStyle w:val="Default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sz w:val="22"/>
          <w:szCs w:val="22"/>
        </w:rPr>
        <w:t>T</w:t>
      </w:r>
      <w:r w:rsidR="00E62611" w:rsidRPr="00643805">
        <w:rPr>
          <w:rFonts w:asciiTheme="minorHAnsi" w:hAnsiTheme="minorHAnsi"/>
          <w:sz w:val="22"/>
          <w:szCs w:val="22"/>
        </w:rPr>
        <w:t xml:space="preserve">ry to place the following </w:t>
      </w:r>
      <w:r w:rsidR="00AF2FA3">
        <w:rPr>
          <w:rFonts w:asciiTheme="minorHAnsi" w:hAnsiTheme="minorHAnsi"/>
          <w:sz w:val="22"/>
          <w:szCs w:val="22"/>
        </w:rPr>
        <w:t xml:space="preserve">learning task </w:t>
      </w:r>
      <w:r w:rsidR="00E62611" w:rsidRPr="00643805">
        <w:rPr>
          <w:rFonts w:asciiTheme="minorHAnsi" w:hAnsiTheme="minorHAnsi"/>
          <w:sz w:val="22"/>
          <w:szCs w:val="22"/>
        </w:rPr>
        <w:t xml:space="preserve">questions into the correct cognitive category (according to Bloom): </w:t>
      </w:r>
    </w:p>
    <w:p w:rsidR="00E62611" w:rsidRPr="00643805" w:rsidRDefault="00E62611" w:rsidP="00E62611">
      <w:pPr>
        <w:autoSpaceDE w:val="0"/>
        <w:autoSpaceDN w:val="0"/>
        <w:adjustRightInd w:val="0"/>
        <w:spacing w:before="0" w:after="0" w:line="240" w:lineRule="auto"/>
        <w:rPr>
          <w:rFonts w:cs="Courier New"/>
          <w:color w:val="000000"/>
          <w:sz w:val="22"/>
          <w:szCs w:val="22"/>
          <w:lang w:val="en-AU" w:bidi="ar-SA"/>
        </w:rPr>
      </w:pP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Can you tell me what the story was about?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What is the name of the main character?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Arial"/>
          <w:iCs/>
          <w:color w:val="000000"/>
          <w:sz w:val="22"/>
          <w:szCs w:val="22"/>
          <w:lang w:val="en-AU" w:bidi="ar-SA"/>
        </w:rPr>
        <w:t xml:space="preserve">Justify why you think the Big Bad Wolf was simply misunderstood.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Classify the following building materials in order of strength...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Arial"/>
          <w:iCs/>
          <w:color w:val="000000"/>
          <w:sz w:val="22"/>
          <w:szCs w:val="22"/>
          <w:lang w:val="en-AU" w:bidi="ar-SA"/>
        </w:rPr>
        <w:t xml:space="preserve">Predict what would happen if Jack couldn’t cut down the beanstalk in time?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List the mistakes Red Riding Hood made.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Arial"/>
          <w:iCs/>
          <w:color w:val="000000"/>
          <w:sz w:val="22"/>
          <w:szCs w:val="22"/>
          <w:lang w:val="en-AU" w:bidi="ar-SA"/>
        </w:rPr>
        <w:t xml:space="preserve">Plan a safer route to Grandma’s house. </w:t>
      </w:r>
    </w:p>
    <w:p w:rsidR="00E62611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0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What evidence suggests that Goldilocks was a shady character? </w:t>
      </w:r>
    </w:p>
    <w:p w:rsidR="008E06A9" w:rsidRPr="00643805" w:rsidRDefault="008E06A9" w:rsidP="008E06A9">
      <w:pPr>
        <w:pStyle w:val="ListParagraph"/>
        <w:autoSpaceDE w:val="0"/>
        <w:autoSpaceDN w:val="0"/>
        <w:adjustRightInd w:val="0"/>
        <w:spacing w:before="0" w:after="0" w:line="360" w:lineRule="auto"/>
        <w:rPr>
          <w:rFonts w:cs="Courier New"/>
          <w:color w:val="000000"/>
          <w:sz w:val="22"/>
          <w:szCs w:val="22"/>
          <w:lang w:val="en-AU" w:bidi="ar-SA"/>
        </w:rPr>
      </w:pPr>
    </w:p>
    <w:p w:rsidR="00643805" w:rsidRPr="00643805" w:rsidRDefault="00643805" w:rsidP="00643805">
      <w:pPr>
        <w:spacing w:before="0"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 w:rsidRPr="00643805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Literacy, ESL and the NTCF</w:t>
      </w:r>
    </w:p>
    <w:p w:rsidR="00643805" w:rsidRDefault="00643805" w:rsidP="00AF2FA3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43805" w:rsidRPr="00AF2FA3" w:rsidRDefault="00643805" w:rsidP="00AF2FA3">
      <w:pPr>
        <w:spacing w:before="0" w:after="0" w:line="240" w:lineRule="auto"/>
        <w:jc w:val="center"/>
        <w:rPr>
          <w:rFonts w:eastAsia="Times New Roman" w:cs="Times New Roman"/>
          <w:i/>
          <w:sz w:val="22"/>
          <w:szCs w:val="22"/>
          <w:lang w:val="en-AU" w:eastAsia="en-AU" w:bidi="ar-SA"/>
        </w:rPr>
      </w:pPr>
      <w:r w:rsidRPr="00AF2FA3">
        <w:rPr>
          <w:rFonts w:eastAsia="Times New Roman" w:cs="Times New Roman"/>
          <w:i/>
          <w:sz w:val="22"/>
          <w:szCs w:val="22"/>
          <w:lang w:val="en-AU" w:eastAsia="en-AU" w:bidi="ar-SA"/>
        </w:rPr>
        <w:t>While literacy is needed for the learning of all subjects, it is most explicitly taught in the KLA English or ESL</w:t>
      </w:r>
    </w:p>
    <w:p w:rsidR="00643805" w:rsidRDefault="00643805" w:rsidP="00AF2FA3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43805" w:rsidRDefault="00643805" w:rsidP="00AF2FA3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Look at the NTCF document.  Use your experience with the </w:t>
      </w:r>
      <w:proofErr w:type="spellStart"/>
      <w:r>
        <w:rPr>
          <w:rFonts w:eastAsia="Times New Roman" w:cs="Times New Roman"/>
          <w:sz w:val="22"/>
          <w:szCs w:val="22"/>
          <w:lang w:val="en-AU" w:eastAsia="en-AU" w:bidi="ar-SA"/>
        </w:rPr>
        <w:t>EsseNTial</w:t>
      </w:r>
      <w:proofErr w:type="spellEnd"/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 Learnings area to find the level(s) your class is currently working at.</w:t>
      </w:r>
    </w:p>
    <w:p w:rsidR="00AF2FA3" w:rsidRPr="00AF2FA3" w:rsidRDefault="00AF2FA3" w:rsidP="00AF2FA3">
      <w:pPr>
        <w:pStyle w:val="ListParagraph"/>
        <w:numPr>
          <w:ilvl w:val="0"/>
          <w:numId w:val="40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AF2FA3">
        <w:rPr>
          <w:rFonts w:eastAsia="Times New Roman" w:cs="Times New Roman"/>
          <w:sz w:val="22"/>
          <w:szCs w:val="22"/>
          <w:lang w:val="en-AU" w:eastAsia="en-AU" w:bidi="ar-SA"/>
        </w:rPr>
        <w:t>What are the Learning Outcomes?</w:t>
      </w:r>
    </w:p>
    <w:p w:rsidR="00AF2FA3" w:rsidRDefault="00AF2FA3" w:rsidP="00AF2FA3">
      <w:pPr>
        <w:pStyle w:val="ListParagraph"/>
        <w:numPr>
          <w:ilvl w:val="0"/>
          <w:numId w:val="40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AF2FA3">
        <w:rPr>
          <w:rFonts w:eastAsia="Times New Roman" w:cs="Times New Roman"/>
          <w:sz w:val="22"/>
          <w:szCs w:val="22"/>
          <w:lang w:val="en-AU" w:eastAsia="en-AU" w:bidi="ar-SA"/>
        </w:rPr>
        <w:t>What is the difference between the Learning Outcomes and the Indicators (or Learning Goals)?</w:t>
      </w:r>
    </w:p>
    <w:p w:rsidR="008E06A9" w:rsidRDefault="008E06A9" w:rsidP="00AF2FA3">
      <w:pPr>
        <w:pStyle w:val="ListParagraph"/>
        <w:numPr>
          <w:ilvl w:val="0"/>
          <w:numId w:val="40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What is the difference between Learning Goals and Learning Tasks?</w:t>
      </w:r>
    </w:p>
    <w:p w:rsidR="008E06A9" w:rsidRDefault="008E06A9" w:rsidP="008E06A9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E46086" w:rsidRPr="00E46086" w:rsidRDefault="00E46086" w:rsidP="00E46086">
      <w:pPr>
        <w:spacing w:before="0"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 w:rsidRPr="00E46086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Profiling a Learner:  Literacy Assessment</w:t>
      </w:r>
    </w:p>
    <w:p w:rsidR="008E06A9" w:rsidRDefault="008E06A9" w:rsidP="00E46086">
      <w:pPr>
        <w:spacing w:before="0" w:after="0" w:line="240" w:lineRule="auto"/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</w:pPr>
      <w:r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  <w:t xml:space="preserve">What is </w:t>
      </w:r>
      <w:proofErr w:type="gramStart"/>
      <w:r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  <w:t>Profiling</w:t>
      </w:r>
      <w:proofErr w:type="gramEnd"/>
      <w:r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  <w:t>?</w:t>
      </w:r>
    </w:p>
    <w:p w:rsidR="008E06A9" w:rsidRDefault="008E06A9" w:rsidP="00E46086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It’s the first step we take when we plan ANY learning activity for our students.  We ask 3 questions.  See p7 of Lynch </w:t>
      </w:r>
      <w:proofErr w:type="spellStart"/>
      <w:r>
        <w:rPr>
          <w:rFonts w:eastAsia="Times New Roman" w:cs="Times New Roman"/>
          <w:sz w:val="22"/>
          <w:szCs w:val="22"/>
          <w:lang w:val="en-AU" w:eastAsia="en-AU" w:bidi="ar-SA"/>
        </w:rPr>
        <w:t>ringbound</w:t>
      </w:r>
      <w:proofErr w:type="spellEnd"/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 booklet:</w:t>
      </w:r>
    </w:p>
    <w:p w:rsidR="008E06A9" w:rsidRDefault="008E06A9" w:rsidP="008E06A9">
      <w:pPr>
        <w:spacing w:before="0" w:after="0" w:line="240" w:lineRule="auto"/>
        <w:ind w:left="2880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1.  What does the learner already know?</w:t>
      </w:r>
    </w:p>
    <w:p w:rsidR="008E06A9" w:rsidRDefault="008E06A9" w:rsidP="008E06A9">
      <w:pPr>
        <w:spacing w:before="0" w:after="0" w:line="240" w:lineRule="auto"/>
        <w:ind w:left="2880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2. Where does the learner need/want to be?</w:t>
      </w:r>
    </w:p>
    <w:p w:rsidR="008E06A9" w:rsidRDefault="008E06A9" w:rsidP="008E06A9">
      <w:pPr>
        <w:spacing w:before="0" w:after="0" w:line="240" w:lineRule="auto"/>
        <w:ind w:left="2880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3.  How does the learner best learn?</w:t>
      </w:r>
    </w:p>
    <w:p w:rsidR="008E06A9" w:rsidRDefault="008E06A9" w:rsidP="00E46086">
      <w:pPr>
        <w:spacing w:before="0" w:after="0" w:line="240" w:lineRule="auto"/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</w:pPr>
    </w:p>
    <w:p w:rsidR="00E46086" w:rsidRPr="00435B61" w:rsidRDefault="00435B61" w:rsidP="00E46086">
      <w:pPr>
        <w:spacing w:before="0" w:after="0" w:line="240" w:lineRule="auto"/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</w:pPr>
      <w:r w:rsidRPr="00435B61"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  <w:t>Understanding the Task</w:t>
      </w:r>
    </w:p>
    <w:p w:rsidR="00E46086" w:rsidRPr="00435B61" w:rsidRDefault="001F7A7E" w:rsidP="00435B61">
      <w:pPr>
        <w:pStyle w:val="ListParagraph"/>
        <w:numPr>
          <w:ilvl w:val="0"/>
          <w:numId w:val="46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435B61">
        <w:rPr>
          <w:rFonts w:eastAsia="Times New Roman" w:cs="Times New Roman"/>
          <w:sz w:val="22"/>
          <w:szCs w:val="22"/>
          <w:lang w:val="en-AU" w:eastAsia="en-AU" w:bidi="ar-SA"/>
        </w:rPr>
        <w:t>What is assessment?</w:t>
      </w:r>
      <w:r w:rsidR="008E06A9">
        <w:rPr>
          <w:rFonts w:eastAsia="Times New Roman" w:cs="Times New Roman"/>
          <w:sz w:val="22"/>
          <w:szCs w:val="22"/>
          <w:lang w:val="en-AU" w:eastAsia="en-AU" w:bidi="ar-SA"/>
        </w:rPr>
        <w:t xml:space="preserve">  (What are the chapters in Winch to do with assessment of reading and writing?)</w:t>
      </w:r>
    </w:p>
    <w:p w:rsidR="001F7A7E" w:rsidRPr="00435B61" w:rsidRDefault="001F7A7E" w:rsidP="00435B61">
      <w:pPr>
        <w:pStyle w:val="ListParagraph"/>
        <w:numPr>
          <w:ilvl w:val="0"/>
          <w:numId w:val="46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435B61">
        <w:rPr>
          <w:rFonts w:eastAsia="Times New Roman" w:cs="Times New Roman"/>
          <w:sz w:val="22"/>
          <w:szCs w:val="22"/>
          <w:lang w:val="en-AU" w:eastAsia="en-AU" w:bidi="ar-SA"/>
        </w:rPr>
        <w:t>Why do we do it?</w:t>
      </w:r>
    </w:p>
    <w:p w:rsidR="001F7A7E" w:rsidRPr="00435B61" w:rsidRDefault="001F7A7E" w:rsidP="00435B61">
      <w:pPr>
        <w:pStyle w:val="ListParagraph"/>
        <w:numPr>
          <w:ilvl w:val="0"/>
          <w:numId w:val="46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435B61">
        <w:rPr>
          <w:rFonts w:eastAsia="Times New Roman" w:cs="Times New Roman"/>
          <w:sz w:val="22"/>
          <w:szCs w:val="22"/>
          <w:lang w:val="en-AU" w:eastAsia="en-AU" w:bidi="ar-SA"/>
        </w:rPr>
        <w:t xml:space="preserve">What will </w:t>
      </w:r>
      <w:r w:rsidR="007A6E8B">
        <w:rPr>
          <w:rFonts w:eastAsia="Times New Roman" w:cs="Times New Roman"/>
          <w:sz w:val="22"/>
          <w:szCs w:val="22"/>
          <w:lang w:val="en-AU" w:eastAsia="en-AU" w:bidi="ar-SA"/>
        </w:rPr>
        <w:t>I</w:t>
      </w:r>
      <w:r w:rsidRPr="00435B61">
        <w:rPr>
          <w:rFonts w:eastAsia="Times New Roman" w:cs="Times New Roman"/>
          <w:sz w:val="22"/>
          <w:szCs w:val="22"/>
          <w:lang w:val="en-AU" w:eastAsia="en-AU" w:bidi="ar-SA"/>
        </w:rPr>
        <w:t xml:space="preserve"> assess?</w:t>
      </w:r>
    </w:p>
    <w:p w:rsidR="001F7A7E" w:rsidRPr="00435B61" w:rsidRDefault="001F7A7E" w:rsidP="00435B61">
      <w:pPr>
        <w:pStyle w:val="ListParagraph"/>
        <w:numPr>
          <w:ilvl w:val="0"/>
          <w:numId w:val="46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435B61">
        <w:rPr>
          <w:rFonts w:eastAsia="Times New Roman" w:cs="Times New Roman"/>
          <w:sz w:val="22"/>
          <w:szCs w:val="22"/>
          <w:lang w:val="en-AU" w:eastAsia="en-AU" w:bidi="ar-SA"/>
        </w:rPr>
        <w:t xml:space="preserve">How </w:t>
      </w:r>
      <w:r w:rsidR="007A6E8B">
        <w:rPr>
          <w:rFonts w:eastAsia="Times New Roman" w:cs="Times New Roman"/>
          <w:sz w:val="22"/>
          <w:szCs w:val="22"/>
          <w:lang w:val="en-AU" w:eastAsia="en-AU" w:bidi="ar-SA"/>
        </w:rPr>
        <w:t xml:space="preserve">and when </w:t>
      </w:r>
      <w:r w:rsidRPr="00435B61">
        <w:rPr>
          <w:rFonts w:eastAsia="Times New Roman" w:cs="Times New Roman"/>
          <w:sz w:val="22"/>
          <w:szCs w:val="22"/>
          <w:lang w:val="en-AU" w:eastAsia="en-AU" w:bidi="ar-SA"/>
        </w:rPr>
        <w:t xml:space="preserve">will </w:t>
      </w:r>
      <w:r w:rsidR="007A6E8B">
        <w:rPr>
          <w:rFonts w:eastAsia="Times New Roman" w:cs="Times New Roman"/>
          <w:sz w:val="22"/>
          <w:szCs w:val="22"/>
          <w:lang w:val="en-AU" w:eastAsia="en-AU" w:bidi="ar-SA"/>
        </w:rPr>
        <w:t>I</w:t>
      </w:r>
      <w:r w:rsidRPr="00435B61">
        <w:rPr>
          <w:rFonts w:eastAsia="Times New Roman" w:cs="Times New Roman"/>
          <w:sz w:val="22"/>
          <w:szCs w:val="22"/>
          <w:lang w:val="en-AU" w:eastAsia="en-AU" w:bidi="ar-SA"/>
        </w:rPr>
        <w:t xml:space="preserve"> do it (what tools will we use?)</w:t>
      </w:r>
      <w:r w:rsidR="00B52F2F">
        <w:rPr>
          <w:rFonts w:eastAsia="Times New Roman" w:cs="Times New Roman"/>
          <w:sz w:val="22"/>
          <w:szCs w:val="22"/>
          <w:lang w:val="en-AU" w:eastAsia="en-AU" w:bidi="ar-SA"/>
        </w:rPr>
        <w:t xml:space="preserve"> </w:t>
      </w:r>
      <w:r w:rsidR="008E06A9">
        <w:rPr>
          <w:rFonts w:eastAsia="Times New Roman" w:cs="Times New Roman"/>
          <w:sz w:val="22"/>
          <w:szCs w:val="22"/>
          <w:lang w:val="en-AU" w:eastAsia="en-AU" w:bidi="ar-SA"/>
        </w:rPr>
        <w:t>See the literacy assessment summary reading.</w:t>
      </w:r>
    </w:p>
    <w:p w:rsidR="001F7A7E" w:rsidRPr="00E46086" w:rsidRDefault="001F7A7E" w:rsidP="00E46086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AF2FA3" w:rsidRPr="00B52F2F" w:rsidRDefault="00435B61" w:rsidP="00AF2FA3">
      <w:pPr>
        <w:spacing w:before="0" w:after="0" w:line="240" w:lineRule="auto"/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</w:pPr>
      <w:r w:rsidRPr="00B52F2F">
        <w:rPr>
          <w:rFonts w:eastAsia="Times New Roman" w:cs="Times New Roman"/>
          <w:b/>
          <w:sz w:val="22"/>
          <w:szCs w:val="22"/>
          <w:u w:val="single"/>
          <w:lang w:val="en-AU" w:eastAsia="en-AU" w:bidi="ar-SA"/>
        </w:rPr>
        <w:t>Making a Plan</w:t>
      </w:r>
    </w:p>
    <w:p w:rsidR="00435B61" w:rsidRDefault="00435B61" w:rsidP="00AF2FA3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Look at the </w:t>
      </w:r>
      <w:r w:rsidR="007A6E8B">
        <w:rPr>
          <w:rFonts w:eastAsia="Times New Roman" w:cs="Times New Roman"/>
          <w:sz w:val="22"/>
          <w:szCs w:val="22"/>
          <w:lang w:val="en-AU" w:eastAsia="en-AU" w:bidi="ar-SA"/>
        </w:rPr>
        <w:t>Assignment Task details on the next page.</w:t>
      </w:r>
    </w:p>
    <w:p w:rsidR="007A6E8B" w:rsidRPr="00B52F2F" w:rsidRDefault="007A6E8B" w:rsidP="00B52F2F">
      <w:pPr>
        <w:pStyle w:val="ListParagraph"/>
        <w:numPr>
          <w:ilvl w:val="0"/>
          <w:numId w:val="4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B52F2F">
        <w:rPr>
          <w:rFonts w:eastAsia="Times New Roman" w:cs="Times New Roman"/>
          <w:sz w:val="22"/>
          <w:szCs w:val="22"/>
          <w:lang w:val="en-AU" w:eastAsia="en-AU" w:bidi="ar-SA"/>
        </w:rPr>
        <w:t xml:space="preserve">What questions do </w:t>
      </w:r>
      <w:r w:rsidR="00B52F2F">
        <w:rPr>
          <w:rFonts w:eastAsia="Times New Roman" w:cs="Times New Roman"/>
          <w:sz w:val="22"/>
          <w:szCs w:val="22"/>
          <w:lang w:val="en-AU" w:eastAsia="en-AU" w:bidi="ar-SA"/>
        </w:rPr>
        <w:t>I</w:t>
      </w:r>
      <w:r w:rsidRPr="00B52F2F">
        <w:rPr>
          <w:rFonts w:eastAsia="Times New Roman" w:cs="Times New Roman"/>
          <w:sz w:val="22"/>
          <w:szCs w:val="22"/>
          <w:lang w:val="en-AU" w:eastAsia="en-AU" w:bidi="ar-SA"/>
        </w:rPr>
        <w:t xml:space="preserve"> have?</w:t>
      </w:r>
    </w:p>
    <w:p w:rsidR="007A6E8B" w:rsidRPr="00B52F2F" w:rsidRDefault="007A6E8B" w:rsidP="00B52F2F">
      <w:pPr>
        <w:pStyle w:val="ListParagraph"/>
        <w:numPr>
          <w:ilvl w:val="0"/>
          <w:numId w:val="4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B52F2F">
        <w:rPr>
          <w:rFonts w:eastAsia="Times New Roman" w:cs="Times New Roman"/>
          <w:sz w:val="22"/>
          <w:szCs w:val="22"/>
          <w:lang w:val="en-AU" w:eastAsia="en-AU" w:bidi="ar-SA"/>
        </w:rPr>
        <w:t>What do I need to do next?</w:t>
      </w:r>
    </w:p>
    <w:p w:rsidR="007A6E8B" w:rsidRPr="00B52F2F" w:rsidRDefault="007A6E8B" w:rsidP="00B52F2F">
      <w:pPr>
        <w:pStyle w:val="ListParagraph"/>
        <w:numPr>
          <w:ilvl w:val="0"/>
          <w:numId w:val="4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B52F2F">
        <w:rPr>
          <w:rFonts w:eastAsia="Times New Roman" w:cs="Times New Roman"/>
          <w:sz w:val="22"/>
          <w:szCs w:val="22"/>
          <w:lang w:val="en-AU" w:eastAsia="en-AU" w:bidi="ar-SA"/>
        </w:rPr>
        <w:t>Who will I need to involve and how?</w:t>
      </w:r>
    </w:p>
    <w:p w:rsidR="007A6E8B" w:rsidRDefault="007A6E8B" w:rsidP="00AF2FA3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7A6E8B" w:rsidRPr="00B52F2F" w:rsidRDefault="00B52F2F" w:rsidP="00B52F2F">
      <w:pPr>
        <w:pStyle w:val="ListParagraph"/>
        <w:numPr>
          <w:ilvl w:val="0"/>
          <w:numId w:val="4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64770</wp:posOffset>
            </wp:positionV>
            <wp:extent cx="575945" cy="509905"/>
            <wp:effectExtent l="19050" t="0" r="0" b="0"/>
            <wp:wrapTight wrapText="bothSides">
              <wp:wrapPolygon edited="0">
                <wp:start x="-714" y="0"/>
                <wp:lineTo x="-714" y="20981"/>
                <wp:lineTo x="21433" y="20981"/>
                <wp:lineTo x="21433" y="0"/>
                <wp:lineTo x="-714" y="0"/>
              </wp:wrapPolygon>
            </wp:wrapTight>
            <wp:docPr id="2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6E8B" w:rsidRPr="00B52F2F">
        <w:rPr>
          <w:rFonts w:eastAsia="Times New Roman" w:cs="Times New Roman"/>
          <w:sz w:val="22"/>
          <w:szCs w:val="22"/>
          <w:lang w:val="en-AU" w:eastAsia="en-AU" w:bidi="ar-SA"/>
        </w:rPr>
        <w:t xml:space="preserve">What is my </w:t>
      </w:r>
      <w:r w:rsidR="007A6E8B" w:rsidRPr="00B52F2F">
        <w:rPr>
          <w:rFonts w:eastAsia="Times New Roman" w:cs="Times New Roman"/>
          <w:b/>
          <w:sz w:val="22"/>
          <w:szCs w:val="22"/>
          <w:lang w:val="en-AU" w:eastAsia="en-AU" w:bidi="ar-SA"/>
        </w:rPr>
        <w:t>goal for this week</w:t>
      </w:r>
      <w:r w:rsidR="007A6E8B" w:rsidRPr="00B52F2F">
        <w:rPr>
          <w:rFonts w:eastAsia="Times New Roman" w:cs="Times New Roman"/>
          <w:sz w:val="22"/>
          <w:szCs w:val="22"/>
          <w:lang w:val="en-AU" w:eastAsia="en-AU" w:bidi="ar-SA"/>
        </w:rPr>
        <w:t>?</w:t>
      </w:r>
    </w:p>
    <w:p w:rsidR="007A6E8B" w:rsidRDefault="007A6E8B" w:rsidP="00B52F2F">
      <w:pPr>
        <w:pStyle w:val="ListParagraph"/>
        <w:numPr>
          <w:ilvl w:val="0"/>
          <w:numId w:val="4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B52F2F">
        <w:rPr>
          <w:rFonts w:eastAsia="Times New Roman" w:cs="Times New Roman"/>
          <w:sz w:val="22"/>
          <w:szCs w:val="22"/>
          <w:lang w:val="en-AU" w:eastAsia="en-AU" w:bidi="ar-SA"/>
        </w:rPr>
        <w:t>What steps will I take this week to achieve the goal?</w:t>
      </w:r>
      <w:r w:rsidR="00B52F2F">
        <w:rPr>
          <w:rFonts w:eastAsia="Times New Roman" w:cs="Times New Roman"/>
          <w:sz w:val="22"/>
          <w:szCs w:val="22"/>
          <w:lang w:val="en-AU" w:eastAsia="en-AU" w:bidi="ar-SA"/>
        </w:rPr>
        <w:t xml:space="preserve">  </w:t>
      </w:r>
    </w:p>
    <w:p w:rsidR="00B52F2F" w:rsidRPr="00B52F2F" w:rsidRDefault="00B52F2F" w:rsidP="00B52F2F">
      <w:pPr>
        <w:spacing w:before="0" w:after="0" w:line="240" w:lineRule="auto"/>
        <w:rPr>
          <w:rFonts w:eastAsia="Times New Roman" w:cs="Times New Roman"/>
          <w:b/>
          <w:sz w:val="22"/>
          <w:szCs w:val="22"/>
          <w:lang w:val="en-AU" w:eastAsia="en-AU" w:bidi="ar-SA"/>
        </w:rPr>
      </w:pPr>
      <w:r w:rsidRPr="00B52F2F">
        <w:rPr>
          <w:rFonts w:eastAsia="Times New Roman" w:cs="Times New Roman"/>
          <w:b/>
          <w:sz w:val="22"/>
          <w:szCs w:val="22"/>
          <w:lang w:val="en-AU" w:eastAsia="en-AU" w:bidi="ar-SA"/>
        </w:rPr>
        <w:t>Now write these steps in this week’s HOMEWORK SHEET</w:t>
      </w:r>
    </w:p>
    <w:p w:rsidR="007A6E8B" w:rsidRPr="00B52F2F" w:rsidRDefault="007A6E8B" w:rsidP="00AF2FA3">
      <w:pPr>
        <w:spacing w:before="0" w:after="0" w:line="240" w:lineRule="auto"/>
        <w:rPr>
          <w:rFonts w:eastAsia="Times New Roman" w:cs="Times New Roman"/>
          <w:b/>
          <w:sz w:val="22"/>
          <w:szCs w:val="22"/>
          <w:lang w:val="en-AU" w:eastAsia="en-AU" w:bidi="ar-SA"/>
        </w:rPr>
      </w:pPr>
    </w:p>
    <w:p w:rsidR="004033CB" w:rsidRDefault="00AF2FA3" w:rsidP="00E46086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br w:type="page"/>
      </w: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1F7A7E" w:rsidRPr="00A624E7" w:rsidRDefault="001F7A7E" w:rsidP="001F7A7E">
      <w:pPr>
        <w:pStyle w:val="Tabletext"/>
        <w:spacing w:after="0"/>
        <w:rPr>
          <w:rFonts w:asciiTheme="minorHAnsi" w:hAnsiTheme="minorHAnsi"/>
          <w:b/>
          <w:sz w:val="20"/>
          <w:szCs w:val="20"/>
        </w:rPr>
      </w:pPr>
      <w:r w:rsidRPr="00A624E7">
        <w:rPr>
          <w:rFonts w:asciiTheme="minorHAnsi" w:hAnsiTheme="minorHAnsi"/>
          <w:b/>
          <w:sz w:val="20"/>
          <w:szCs w:val="20"/>
        </w:rPr>
        <w:t xml:space="preserve">Assignment Task </w:t>
      </w:r>
      <w:r w:rsidR="0030438C">
        <w:rPr>
          <w:rFonts w:asciiTheme="minorHAnsi" w:hAnsiTheme="minorHAnsi"/>
          <w:b/>
          <w:sz w:val="20"/>
          <w:szCs w:val="20"/>
        </w:rPr>
        <w:t>1</w:t>
      </w:r>
      <w:r w:rsidRPr="00A624E7">
        <w:rPr>
          <w:rFonts w:asciiTheme="minorHAnsi" w:hAnsiTheme="minorHAnsi"/>
          <w:b/>
          <w:sz w:val="20"/>
          <w:szCs w:val="20"/>
        </w:rPr>
        <w:t>:</w:t>
      </w:r>
    </w:p>
    <w:p w:rsidR="001F7A7E" w:rsidRDefault="0030438C" w:rsidP="001F7A7E">
      <w:pPr>
        <w:pStyle w:val="Tabletext"/>
        <w:spacing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Write</w:t>
      </w:r>
      <w:r w:rsidR="001F7A7E" w:rsidRPr="00A624E7">
        <w:rPr>
          <w:rFonts w:asciiTheme="minorHAnsi" w:hAnsiTheme="minorHAnsi"/>
          <w:sz w:val="20"/>
          <w:szCs w:val="20"/>
        </w:rPr>
        <w:t xml:space="preserve"> a case study of a learner where a comprehensive assessment of literacy areas is carried out and described.</w:t>
      </w:r>
    </w:p>
    <w:p w:rsidR="0030438C" w:rsidRPr="0030438C" w:rsidRDefault="0030438C" w:rsidP="0030438C">
      <w:pPr>
        <w:pStyle w:val="Tabletext"/>
        <w:spacing w:after="0"/>
        <w:jc w:val="center"/>
        <w:rPr>
          <w:rFonts w:asciiTheme="minorHAnsi" w:hAnsiTheme="minorHAnsi"/>
          <w:b/>
          <w:sz w:val="20"/>
          <w:szCs w:val="20"/>
          <w:u w:val="single"/>
        </w:rPr>
      </w:pPr>
      <w:r>
        <w:rPr>
          <w:rFonts w:asciiTheme="minorHAnsi" w:hAnsiTheme="minorHAnsi"/>
          <w:b/>
          <w:sz w:val="20"/>
          <w:szCs w:val="20"/>
          <w:u w:val="single"/>
        </w:rPr>
        <w:t>Contents</w:t>
      </w:r>
      <w:r w:rsidRPr="0030438C">
        <w:rPr>
          <w:rFonts w:asciiTheme="minorHAnsi" w:hAnsiTheme="minorHAnsi"/>
          <w:b/>
          <w:sz w:val="20"/>
          <w:szCs w:val="20"/>
          <w:u w:val="single"/>
        </w:rPr>
        <w:t xml:space="preserve"> of the Case Study</w:t>
      </w:r>
    </w:p>
    <w:p w:rsidR="001F7A7E" w:rsidRPr="00A624E7" w:rsidRDefault="001F7A7E" w:rsidP="001F7A7E">
      <w:pPr>
        <w:pStyle w:val="Tablebulletspoints"/>
        <w:numPr>
          <w:ilvl w:val="0"/>
          <w:numId w:val="41"/>
        </w:numPr>
        <w:rPr>
          <w:rFonts w:asciiTheme="minorHAnsi" w:hAnsiTheme="minorHAnsi"/>
          <w:sz w:val="20"/>
        </w:rPr>
      </w:pPr>
      <w:r w:rsidRPr="00A624E7">
        <w:rPr>
          <w:rFonts w:asciiTheme="minorHAnsi" w:hAnsiTheme="minorHAnsi"/>
          <w:sz w:val="20"/>
        </w:rPr>
        <w:t>Write the learner profile</w:t>
      </w:r>
    </w:p>
    <w:p w:rsidR="001F7A7E" w:rsidRPr="00A624E7" w:rsidRDefault="001F7A7E" w:rsidP="001F7A7E">
      <w:pPr>
        <w:pStyle w:val="Tablebulletspoints"/>
        <w:numPr>
          <w:ilvl w:val="0"/>
          <w:numId w:val="41"/>
        </w:numPr>
        <w:rPr>
          <w:rFonts w:asciiTheme="minorHAnsi" w:hAnsiTheme="minorHAnsi"/>
          <w:sz w:val="20"/>
        </w:rPr>
      </w:pPr>
      <w:r w:rsidRPr="00A624E7">
        <w:rPr>
          <w:rFonts w:asciiTheme="minorHAnsi" w:hAnsiTheme="minorHAnsi"/>
          <w:sz w:val="20"/>
        </w:rPr>
        <w:t xml:space="preserve">Briefly explain how data was collected </w:t>
      </w:r>
      <w:r w:rsidR="0030438C">
        <w:rPr>
          <w:rFonts w:asciiTheme="minorHAnsi" w:hAnsiTheme="minorHAnsi"/>
          <w:sz w:val="20"/>
        </w:rPr>
        <w:t xml:space="preserve">for each of the literacy areas assessed </w:t>
      </w:r>
      <w:r w:rsidRPr="00A624E7">
        <w:rPr>
          <w:rFonts w:asciiTheme="minorHAnsi" w:hAnsiTheme="minorHAnsi"/>
          <w:sz w:val="20"/>
        </w:rPr>
        <w:t>and possible limitations</w:t>
      </w:r>
    </w:p>
    <w:p w:rsidR="001F7A7E" w:rsidRPr="00A624E7" w:rsidRDefault="001F7A7E" w:rsidP="001F7A7E">
      <w:pPr>
        <w:pStyle w:val="Tablebulletspoints"/>
        <w:numPr>
          <w:ilvl w:val="0"/>
          <w:numId w:val="41"/>
        </w:numPr>
        <w:rPr>
          <w:rFonts w:asciiTheme="minorHAnsi" w:hAnsiTheme="minorHAnsi"/>
          <w:sz w:val="20"/>
        </w:rPr>
      </w:pPr>
      <w:r w:rsidRPr="00A624E7">
        <w:rPr>
          <w:rFonts w:asciiTheme="minorHAnsi" w:hAnsiTheme="minorHAnsi"/>
          <w:sz w:val="20"/>
        </w:rPr>
        <w:t>Describe</w:t>
      </w:r>
      <w:r w:rsidR="0030438C">
        <w:rPr>
          <w:rFonts w:asciiTheme="minorHAnsi" w:hAnsiTheme="minorHAnsi"/>
          <w:sz w:val="20"/>
        </w:rPr>
        <w:t xml:space="preserve"> the learner’s </w:t>
      </w:r>
      <w:r w:rsidRPr="00A624E7">
        <w:rPr>
          <w:rFonts w:asciiTheme="minorHAnsi" w:hAnsiTheme="minorHAnsi"/>
          <w:sz w:val="20"/>
        </w:rPr>
        <w:t>behaviours</w:t>
      </w:r>
      <w:r w:rsidR="0030438C">
        <w:rPr>
          <w:rFonts w:asciiTheme="minorHAnsi" w:hAnsiTheme="minorHAnsi"/>
          <w:sz w:val="20"/>
        </w:rPr>
        <w:t xml:space="preserve">/habits and </w:t>
      </w:r>
      <w:r w:rsidR="008E06A9">
        <w:rPr>
          <w:rFonts w:asciiTheme="minorHAnsi" w:hAnsiTheme="minorHAnsi"/>
          <w:sz w:val="20"/>
        </w:rPr>
        <w:t>achievement</w:t>
      </w:r>
      <w:r w:rsidRPr="00A624E7">
        <w:rPr>
          <w:rFonts w:asciiTheme="minorHAnsi" w:hAnsiTheme="minorHAnsi"/>
          <w:sz w:val="20"/>
        </w:rPr>
        <w:t xml:space="preserve"> </w:t>
      </w:r>
      <w:r w:rsidR="0030438C">
        <w:rPr>
          <w:rFonts w:asciiTheme="minorHAnsi" w:hAnsiTheme="minorHAnsi"/>
          <w:sz w:val="20"/>
        </w:rPr>
        <w:t xml:space="preserve">in each of the literacy areas </w:t>
      </w:r>
      <w:r w:rsidRPr="00A624E7">
        <w:rPr>
          <w:rFonts w:asciiTheme="minorHAnsi" w:hAnsiTheme="minorHAnsi"/>
          <w:sz w:val="20"/>
        </w:rPr>
        <w:t xml:space="preserve"> and summarise the results of the assessments</w:t>
      </w:r>
    </w:p>
    <w:p w:rsidR="001F7A7E" w:rsidRDefault="001F7A7E" w:rsidP="0030438C">
      <w:pPr>
        <w:pStyle w:val="Tablebulletspoints"/>
        <w:numPr>
          <w:ilvl w:val="0"/>
          <w:numId w:val="41"/>
        </w:numPr>
        <w:rPr>
          <w:rFonts w:asciiTheme="minorHAnsi" w:hAnsiTheme="minorHAnsi"/>
          <w:sz w:val="20"/>
        </w:rPr>
      </w:pPr>
      <w:r w:rsidRPr="00A624E7">
        <w:rPr>
          <w:rFonts w:asciiTheme="minorHAnsi" w:hAnsiTheme="minorHAnsi"/>
          <w:sz w:val="20"/>
        </w:rPr>
        <w:t>Identify and justify strategies to develop literacy in this learner</w:t>
      </w:r>
      <w:r w:rsidR="0030438C">
        <w:rPr>
          <w:rFonts w:asciiTheme="minorHAnsi" w:hAnsiTheme="minorHAnsi"/>
          <w:sz w:val="20"/>
        </w:rPr>
        <w:t xml:space="preserve"> in some or all of the literacy areas</w:t>
      </w:r>
    </w:p>
    <w:p w:rsidR="0030438C" w:rsidRPr="0030438C" w:rsidRDefault="0030438C" w:rsidP="0030438C">
      <w:pPr>
        <w:pStyle w:val="Tablebulletspoints"/>
        <w:numPr>
          <w:ilvl w:val="0"/>
          <w:numId w:val="0"/>
        </w:numPr>
        <w:jc w:val="center"/>
        <w:rPr>
          <w:rFonts w:asciiTheme="minorHAnsi" w:hAnsiTheme="minorHAnsi"/>
          <w:b/>
          <w:sz w:val="20"/>
          <w:u w:val="single"/>
        </w:rPr>
      </w:pPr>
      <w:r w:rsidRPr="0030438C">
        <w:rPr>
          <w:rFonts w:asciiTheme="minorHAnsi" w:hAnsiTheme="minorHAnsi"/>
          <w:b/>
          <w:sz w:val="20"/>
          <w:u w:val="single"/>
        </w:rPr>
        <w:t>Procedure</w:t>
      </w:r>
    </w:p>
    <w:p w:rsidR="001F7A7E" w:rsidRPr="00A624E7" w:rsidRDefault="001F7A7E" w:rsidP="0030438C">
      <w:pPr>
        <w:pStyle w:val="Tabletext"/>
        <w:numPr>
          <w:ilvl w:val="0"/>
          <w:numId w:val="45"/>
        </w:numPr>
        <w:spacing w:before="0" w:after="0"/>
        <w:rPr>
          <w:rFonts w:asciiTheme="minorHAnsi" w:hAnsiTheme="minorHAnsi"/>
          <w:sz w:val="20"/>
          <w:szCs w:val="20"/>
        </w:rPr>
      </w:pPr>
      <w:r w:rsidRPr="00A624E7">
        <w:rPr>
          <w:rFonts w:asciiTheme="minorHAnsi" w:hAnsiTheme="minorHAnsi"/>
          <w:sz w:val="20"/>
          <w:szCs w:val="20"/>
        </w:rPr>
        <w:t>Choose a learner (school aged person)</w:t>
      </w:r>
    </w:p>
    <w:p w:rsidR="001F7A7E" w:rsidRPr="00A624E7" w:rsidRDefault="001F7A7E" w:rsidP="0030438C">
      <w:pPr>
        <w:pStyle w:val="Tabletext"/>
        <w:numPr>
          <w:ilvl w:val="0"/>
          <w:numId w:val="45"/>
        </w:numPr>
        <w:spacing w:before="0" w:after="0"/>
        <w:rPr>
          <w:rFonts w:asciiTheme="minorHAnsi" w:hAnsiTheme="minorHAnsi"/>
          <w:sz w:val="20"/>
          <w:szCs w:val="20"/>
        </w:rPr>
      </w:pPr>
      <w:r w:rsidRPr="00A624E7">
        <w:rPr>
          <w:rFonts w:asciiTheme="minorHAnsi" w:hAnsiTheme="minorHAnsi"/>
          <w:sz w:val="20"/>
          <w:szCs w:val="20"/>
        </w:rPr>
        <w:t xml:space="preserve">Arrange to assess your learner </w:t>
      </w:r>
      <w:r w:rsidR="0030438C">
        <w:rPr>
          <w:rFonts w:asciiTheme="minorHAnsi" w:hAnsiTheme="minorHAnsi"/>
          <w:sz w:val="20"/>
          <w:szCs w:val="20"/>
        </w:rPr>
        <w:t>and</w:t>
      </w:r>
      <w:r w:rsidRPr="00A624E7">
        <w:rPr>
          <w:rFonts w:asciiTheme="minorHAnsi" w:hAnsiTheme="minorHAnsi"/>
          <w:sz w:val="20"/>
          <w:szCs w:val="20"/>
        </w:rPr>
        <w:t xml:space="preserve"> discuss learner’s achievements with their teacher</w:t>
      </w:r>
    </w:p>
    <w:p w:rsidR="001F7A7E" w:rsidRPr="00A624E7" w:rsidRDefault="001F7A7E" w:rsidP="0030438C">
      <w:pPr>
        <w:pStyle w:val="Tabletext"/>
        <w:numPr>
          <w:ilvl w:val="0"/>
          <w:numId w:val="45"/>
        </w:numPr>
        <w:spacing w:before="0" w:after="0"/>
        <w:rPr>
          <w:rFonts w:asciiTheme="minorHAnsi" w:hAnsiTheme="minorHAnsi"/>
          <w:sz w:val="20"/>
          <w:szCs w:val="20"/>
        </w:rPr>
      </w:pPr>
      <w:r w:rsidRPr="00A624E7">
        <w:rPr>
          <w:rFonts w:asciiTheme="minorHAnsi" w:hAnsiTheme="minorHAnsi"/>
          <w:sz w:val="20"/>
          <w:szCs w:val="20"/>
        </w:rPr>
        <w:t>Assess your learner in terms of literacy behaviours and achievements</w:t>
      </w:r>
    </w:p>
    <w:p w:rsidR="001F7A7E" w:rsidRPr="00A624E7" w:rsidRDefault="001F7A7E" w:rsidP="0030438C">
      <w:pPr>
        <w:pStyle w:val="Tabletext"/>
        <w:numPr>
          <w:ilvl w:val="0"/>
          <w:numId w:val="45"/>
        </w:numPr>
        <w:spacing w:before="0" w:after="0"/>
        <w:rPr>
          <w:rFonts w:asciiTheme="minorHAnsi" w:hAnsiTheme="minorHAnsi"/>
          <w:sz w:val="20"/>
          <w:szCs w:val="20"/>
        </w:rPr>
      </w:pPr>
      <w:r w:rsidRPr="00A624E7">
        <w:rPr>
          <w:rFonts w:asciiTheme="minorHAnsi" w:hAnsiTheme="minorHAnsi"/>
          <w:sz w:val="20"/>
          <w:szCs w:val="20"/>
        </w:rPr>
        <w:t>Identify strategies to develop specific areas of literacy need</w:t>
      </w:r>
    </w:p>
    <w:p w:rsidR="001F7A7E" w:rsidRDefault="001F7A7E" w:rsidP="00B52F2F">
      <w:pPr>
        <w:pStyle w:val="Tabletext"/>
        <w:numPr>
          <w:ilvl w:val="0"/>
          <w:numId w:val="45"/>
        </w:numPr>
        <w:pBdr>
          <w:bottom w:val="single" w:sz="4" w:space="1" w:color="auto"/>
        </w:pBdr>
        <w:spacing w:before="0" w:after="0"/>
        <w:rPr>
          <w:rFonts w:asciiTheme="minorHAnsi" w:hAnsiTheme="minorHAnsi"/>
          <w:sz w:val="20"/>
          <w:szCs w:val="20"/>
        </w:rPr>
      </w:pPr>
      <w:r w:rsidRPr="00A624E7">
        <w:rPr>
          <w:rFonts w:asciiTheme="minorHAnsi" w:hAnsiTheme="minorHAnsi"/>
          <w:sz w:val="20"/>
          <w:szCs w:val="20"/>
        </w:rPr>
        <w:t>Use the readings and raw data to justify your chosen strategies</w:t>
      </w:r>
    </w:p>
    <w:p w:rsidR="00B52F2F" w:rsidRDefault="00B52F2F" w:rsidP="00B52F2F">
      <w:pPr>
        <w:pStyle w:val="Tabletext"/>
        <w:pBdr>
          <w:bottom w:val="single" w:sz="4" w:space="1" w:color="auto"/>
        </w:pBdr>
        <w:spacing w:before="0" w:after="0"/>
        <w:ind w:left="360"/>
        <w:rPr>
          <w:rFonts w:asciiTheme="minorHAnsi" w:hAnsiTheme="minorHAnsi"/>
          <w:sz w:val="20"/>
          <w:szCs w:val="20"/>
        </w:rPr>
      </w:pP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</w:p>
    <w:p w:rsidR="0030438C" w:rsidRPr="0030438C" w:rsidRDefault="0030438C" w:rsidP="0030438C">
      <w:pPr>
        <w:pStyle w:val="Tabletext"/>
        <w:spacing w:before="0" w:after="0"/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30438C">
        <w:rPr>
          <w:rFonts w:asciiTheme="minorHAnsi" w:hAnsiTheme="minorHAnsi"/>
          <w:b/>
          <w:sz w:val="20"/>
          <w:szCs w:val="20"/>
          <w:u w:val="single"/>
        </w:rPr>
        <w:t xml:space="preserve">Form of the </w:t>
      </w:r>
      <w:r w:rsidR="007A6E8B">
        <w:rPr>
          <w:rFonts w:asciiTheme="minorHAnsi" w:hAnsiTheme="minorHAnsi"/>
          <w:b/>
          <w:sz w:val="20"/>
          <w:szCs w:val="20"/>
          <w:u w:val="single"/>
        </w:rPr>
        <w:t xml:space="preserve">Written </w:t>
      </w:r>
      <w:r w:rsidRPr="0030438C">
        <w:rPr>
          <w:rFonts w:asciiTheme="minorHAnsi" w:hAnsiTheme="minorHAnsi"/>
          <w:b/>
          <w:sz w:val="20"/>
          <w:szCs w:val="20"/>
          <w:u w:val="single"/>
        </w:rPr>
        <w:t>Case Study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 w:rsidRPr="0030438C">
        <w:rPr>
          <w:rFonts w:asciiTheme="minorHAnsi" w:hAnsiTheme="minorHAnsi"/>
          <w:b/>
          <w:sz w:val="20"/>
          <w:szCs w:val="20"/>
          <w:u w:val="single"/>
        </w:rPr>
        <w:t>Introduction:</w:t>
      </w:r>
      <w:r>
        <w:rPr>
          <w:rFonts w:asciiTheme="minorHAnsi" w:hAnsiTheme="minorHAnsi"/>
          <w:sz w:val="20"/>
          <w:szCs w:val="20"/>
        </w:rPr>
        <w:t xml:space="preserve">  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Why is it important to assess the literacy abilities of a learner?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</w:p>
    <w:p w:rsidR="0030438C" w:rsidRPr="0030438C" w:rsidRDefault="0030438C" w:rsidP="0030438C">
      <w:pPr>
        <w:pStyle w:val="Tabletext"/>
        <w:spacing w:before="0" w:after="0"/>
        <w:rPr>
          <w:rFonts w:asciiTheme="minorHAnsi" w:hAnsiTheme="minorHAnsi"/>
          <w:b/>
          <w:sz w:val="20"/>
          <w:szCs w:val="20"/>
          <w:u w:val="single"/>
        </w:rPr>
      </w:pPr>
      <w:r w:rsidRPr="0030438C">
        <w:rPr>
          <w:rFonts w:asciiTheme="minorHAnsi" w:hAnsiTheme="minorHAnsi"/>
          <w:b/>
          <w:sz w:val="20"/>
          <w:szCs w:val="20"/>
          <w:u w:val="single"/>
        </w:rPr>
        <w:t>Learner Background</w:t>
      </w:r>
    </w:p>
    <w:p w:rsidR="0030438C" w:rsidRDefault="007A6E8B" w:rsidP="00B52F2F">
      <w:pPr>
        <w:pStyle w:val="Tabletext"/>
        <w:numPr>
          <w:ilvl w:val="0"/>
          <w:numId w:val="48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Who is the learner?  Age, </w:t>
      </w:r>
      <w:r w:rsidR="00B52F2F">
        <w:rPr>
          <w:rFonts w:asciiTheme="minorHAnsi" w:hAnsiTheme="minorHAnsi"/>
          <w:sz w:val="20"/>
          <w:szCs w:val="20"/>
        </w:rPr>
        <w:t xml:space="preserve">family </w:t>
      </w:r>
      <w:r>
        <w:rPr>
          <w:rFonts w:asciiTheme="minorHAnsi" w:hAnsiTheme="minorHAnsi"/>
          <w:sz w:val="20"/>
          <w:szCs w:val="20"/>
        </w:rPr>
        <w:t xml:space="preserve">background, </w:t>
      </w:r>
      <w:r w:rsidR="00B52F2F">
        <w:rPr>
          <w:rFonts w:asciiTheme="minorHAnsi" w:hAnsiTheme="minorHAnsi"/>
          <w:sz w:val="20"/>
          <w:szCs w:val="20"/>
        </w:rPr>
        <w:t xml:space="preserve">school history, </w:t>
      </w:r>
      <w:r>
        <w:rPr>
          <w:rFonts w:asciiTheme="minorHAnsi" w:hAnsiTheme="minorHAnsi"/>
          <w:sz w:val="20"/>
          <w:szCs w:val="20"/>
        </w:rPr>
        <w:t>gender, class,</w:t>
      </w:r>
      <w:r w:rsidR="00B52F2F">
        <w:rPr>
          <w:rFonts w:asciiTheme="minorHAnsi" w:hAnsiTheme="minorHAnsi"/>
          <w:sz w:val="20"/>
          <w:szCs w:val="20"/>
        </w:rPr>
        <w:t xml:space="preserve"> attitudes and interests etc.</w:t>
      </w:r>
    </w:p>
    <w:p w:rsidR="00B52F2F" w:rsidRDefault="00B52F2F" w:rsidP="00B52F2F">
      <w:pPr>
        <w:pStyle w:val="Tabletext"/>
        <w:numPr>
          <w:ilvl w:val="0"/>
          <w:numId w:val="48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Why did you choose this individual to assess?</w:t>
      </w:r>
    </w:p>
    <w:p w:rsidR="00B52F2F" w:rsidRDefault="00B52F2F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</w:p>
    <w:p w:rsidR="0030438C" w:rsidRPr="0030438C" w:rsidRDefault="0030438C" w:rsidP="0030438C">
      <w:pPr>
        <w:pStyle w:val="Tabletext"/>
        <w:spacing w:before="0" w:after="0"/>
        <w:rPr>
          <w:rFonts w:asciiTheme="minorHAnsi" w:hAnsiTheme="minorHAnsi"/>
          <w:b/>
          <w:sz w:val="20"/>
          <w:szCs w:val="20"/>
          <w:u w:val="single"/>
        </w:rPr>
      </w:pPr>
      <w:r w:rsidRPr="0030438C">
        <w:rPr>
          <w:rFonts w:asciiTheme="minorHAnsi" w:hAnsiTheme="minorHAnsi"/>
          <w:b/>
          <w:sz w:val="20"/>
          <w:szCs w:val="20"/>
          <w:u w:val="single"/>
        </w:rPr>
        <w:t>Overview of Data Collection (what, when, how, why, limitations)</w:t>
      </w:r>
    </w:p>
    <w:p w:rsidR="007A6E8B" w:rsidRDefault="007A6E8B" w:rsidP="007A6E8B">
      <w:pPr>
        <w:pStyle w:val="Tabletext"/>
        <w:numPr>
          <w:ilvl w:val="0"/>
          <w:numId w:val="47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What were the literacy areas you assessed and what skills within those areas did you assess?</w:t>
      </w:r>
    </w:p>
    <w:p w:rsidR="007A6E8B" w:rsidRDefault="007A6E8B" w:rsidP="007A6E8B">
      <w:pPr>
        <w:pStyle w:val="Tabletext"/>
        <w:numPr>
          <w:ilvl w:val="0"/>
          <w:numId w:val="47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Over what period of time did you assess?</w:t>
      </w:r>
    </w:p>
    <w:p w:rsidR="0030438C" w:rsidRDefault="007A6E8B" w:rsidP="007A6E8B">
      <w:pPr>
        <w:pStyle w:val="Tabletext"/>
        <w:numPr>
          <w:ilvl w:val="0"/>
          <w:numId w:val="47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were the main methods of collecting data (observation, testing, </w:t>
      </w:r>
      <w:proofErr w:type="gramStart"/>
      <w:r>
        <w:rPr>
          <w:rFonts w:asciiTheme="minorHAnsi" w:hAnsiTheme="minorHAnsi"/>
          <w:sz w:val="20"/>
          <w:szCs w:val="20"/>
        </w:rPr>
        <w:t>collection of samples of work, conversation with student/others</w:t>
      </w:r>
      <w:proofErr w:type="gramEnd"/>
      <w:r>
        <w:rPr>
          <w:rFonts w:asciiTheme="minorHAnsi" w:hAnsiTheme="minorHAnsi"/>
          <w:sz w:val="20"/>
          <w:szCs w:val="20"/>
        </w:rPr>
        <w:t>, accessing records)?</w:t>
      </w:r>
    </w:p>
    <w:p w:rsidR="007A6E8B" w:rsidRDefault="007A6E8B" w:rsidP="007A6E8B">
      <w:pPr>
        <w:pStyle w:val="Tabletext"/>
        <w:numPr>
          <w:ilvl w:val="0"/>
          <w:numId w:val="47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Why did you choose some of these methods (convenience, usefulness etc)?</w:t>
      </w:r>
    </w:p>
    <w:p w:rsidR="007A6E8B" w:rsidRDefault="007A6E8B" w:rsidP="007A6E8B">
      <w:pPr>
        <w:pStyle w:val="Tabletext"/>
        <w:numPr>
          <w:ilvl w:val="0"/>
          <w:numId w:val="47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Were there things you’d have liked to have assessed but could not?  Why?  What would you have liked to have been able to do?</w:t>
      </w:r>
    </w:p>
    <w:p w:rsidR="007A6E8B" w:rsidRDefault="007A6E8B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</w:p>
    <w:p w:rsidR="0030438C" w:rsidRPr="0030438C" w:rsidRDefault="0030438C" w:rsidP="0030438C">
      <w:pPr>
        <w:pStyle w:val="Tabletext"/>
        <w:spacing w:before="0" w:after="0"/>
        <w:rPr>
          <w:rFonts w:asciiTheme="minorHAnsi" w:hAnsiTheme="minorHAnsi"/>
          <w:b/>
          <w:sz w:val="20"/>
          <w:szCs w:val="20"/>
          <w:u w:val="single"/>
        </w:rPr>
      </w:pPr>
      <w:r w:rsidRPr="0030438C">
        <w:rPr>
          <w:rFonts w:asciiTheme="minorHAnsi" w:hAnsiTheme="minorHAnsi"/>
          <w:b/>
          <w:sz w:val="20"/>
          <w:szCs w:val="20"/>
          <w:u w:val="single"/>
        </w:rPr>
        <w:t>Literacy Areas</w:t>
      </w:r>
    </w:p>
    <w:p w:rsidR="0030438C" w:rsidRPr="0030438C" w:rsidRDefault="0030438C" w:rsidP="0030438C">
      <w:pPr>
        <w:pStyle w:val="Tabletext"/>
        <w:numPr>
          <w:ilvl w:val="0"/>
          <w:numId w:val="44"/>
        </w:numPr>
        <w:spacing w:before="0" w:after="0"/>
        <w:rPr>
          <w:rFonts w:asciiTheme="minorHAnsi" w:hAnsiTheme="minorHAnsi"/>
          <w:b/>
          <w:sz w:val="20"/>
          <w:szCs w:val="20"/>
        </w:rPr>
      </w:pPr>
      <w:r w:rsidRPr="0030438C">
        <w:rPr>
          <w:rFonts w:asciiTheme="minorHAnsi" w:hAnsiTheme="minorHAnsi"/>
          <w:b/>
          <w:sz w:val="20"/>
          <w:szCs w:val="20"/>
        </w:rPr>
        <w:t>Listening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Behaviours and Achievements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Teaching Strategies</w:t>
      </w:r>
    </w:p>
    <w:p w:rsidR="0030438C" w:rsidRPr="0030438C" w:rsidRDefault="0030438C" w:rsidP="0030438C">
      <w:pPr>
        <w:pStyle w:val="Tabletext"/>
        <w:numPr>
          <w:ilvl w:val="0"/>
          <w:numId w:val="44"/>
        </w:numPr>
        <w:spacing w:before="0" w:after="0"/>
        <w:rPr>
          <w:rFonts w:asciiTheme="minorHAnsi" w:hAnsiTheme="minorHAnsi"/>
          <w:b/>
          <w:sz w:val="20"/>
          <w:szCs w:val="20"/>
        </w:rPr>
      </w:pPr>
      <w:r w:rsidRPr="0030438C">
        <w:rPr>
          <w:rFonts w:asciiTheme="minorHAnsi" w:hAnsiTheme="minorHAnsi"/>
          <w:b/>
          <w:sz w:val="20"/>
          <w:szCs w:val="20"/>
        </w:rPr>
        <w:t>Speaking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Behaviours and Achievements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Teaching Strategies</w:t>
      </w:r>
    </w:p>
    <w:p w:rsidR="0030438C" w:rsidRPr="0030438C" w:rsidRDefault="0030438C" w:rsidP="0030438C">
      <w:pPr>
        <w:pStyle w:val="Tabletext"/>
        <w:numPr>
          <w:ilvl w:val="0"/>
          <w:numId w:val="44"/>
        </w:numPr>
        <w:spacing w:before="0" w:after="0"/>
        <w:rPr>
          <w:rFonts w:asciiTheme="minorHAnsi" w:hAnsiTheme="minorHAnsi"/>
          <w:b/>
          <w:sz w:val="20"/>
          <w:szCs w:val="20"/>
        </w:rPr>
      </w:pPr>
      <w:r w:rsidRPr="0030438C">
        <w:rPr>
          <w:rFonts w:asciiTheme="minorHAnsi" w:hAnsiTheme="minorHAnsi"/>
          <w:b/>
          <w:sz w:val="20"/>
          <w:szCs w:val="20"/>
        </w:rPr>
        <w:t xml:space="preserve">Reading 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Behaviours and Achievements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Teaching Strategies</w:t>
      </w:r>
    </w:p>
    <w:p w:rsidR="0030438C" w:rsidRPr="0030438C" w:rsidRDefault="0030438C" w:rsidP="0030438C">
      <w:pPr>
        <w:pStyle w:val="Tabletext"/>
        <w:numPr>
          <w:ilvl w:val="0"/>
          <w:numId w:val="44"/>
        </w:numPr>
        <w:spacing w:before="0" w:after="0"/>
        <w:rPr>
          <w:rFonts w:asciiTheme="minorHAnsi" w:hAnsiTheme="minorHAnsi"/>
          <w:b/>
          <w:sz w:val="20"/>
          <w:szCs w:val="20"/>
        </w:rPr>
      </w:pPr>
      <w:r w:rsidRPr="0030438C">
        <w:rPr>
          <w:rFonts w:asciiTheme="minorHAnsi" w:hAnsiTheme="minorHAnsi"/>
          <w:b/>
          <w:sz w:val="20"/>
          <w:szCs w:val="20"/>
        </w:rPr>
        <w:t>Writing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Behaviours and Achievements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Teaching Strategies</w:t>
      </w:r>
    </w:p>
    <w:p w:rsidR="0030438C" w:rsidRDefault="0030438C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</w:p>
    <w:p w:rsidR="007A6E8B" w:rsidRPr="007A6E8B" w:rsidRDefault="007A6E8B" w:rsidP="0030438C">
      <w:pPr>
        <w:pStyle w:val="Tabletext"/>
        <w:spacing w:before="0" w:after="0"/>
        <w:rPr>
          <w:rFonts w:asciiTheme="minorHAnsi" w:hAnsiTheme="minorHAnsi"/>
          <w:b/>
          <w:sz w:val="20"/>
          <w:szCs w:val="20"/>
          <w:u w:val="single"/>
        </w:rPr>
      </w:pPr>
      <w:r w:rsidRPr="007A6E8B">
        <w:rPr>
          <w:rFonts w:asciiTheme="minorHAnsi" w:hAnsiTheme="minorHAnsi"/>
          <w:b/>
          <w:sz w:val="20"/>
          <w:szCs w:val="20"/>
          <w:u w:val="single"/>
        </w:rPr>
        <w:t>Conclusion</w:t>
      </w:r>
    </w:p>
    <w:p w:rsidR="007A6E8B" w:rsidRDefault="007A6E8B" w:rsidP="007A6E8B">
      <w:pPr>
        <w:pStyle w:val="Tabletext"/>
        <w:numPr>
          <w:ilvl w:val="0"/>
          <w:numId w:val="44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What are the main strengths and weaknesses of the learner’s literacy ability?</w:t>
      </w:r>
    </w:p>
    <w:p w:rsidR="007A6E8B" w:rsidRDefault="007A6E8B" w:rsidP="007A6E8B">
      <w:pPr>
        <w:pStyle w:val="Tabletext"/>
        <w:numPr>
          <w:ilvl w:val="0"/>
          <w:numId w:val="44"/>
        </w:numPr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What will be the most significant strategy to move the learner to the next stage of their literacy learning?</w:t>
      </w:r>
    </w:p>
    <w:p w:rsidR="007A6E8B" w:rsidRDefault="007A6E8B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</w:p>
    <w:p w:rsidR="007A6E8B" w:rsidRPr="007A6E8B" w:rsidRDefault="007A6E8B" w:rsidP="0030438C">
      <w:pPr>
        <w:pStyle w:val="Tabletext"/>
        <w:spacing w:before="0" w:after="0"/>
        <w:rPr>
          <w:rFonts w:asciiTheme="minorHAnsi" w:hAnsiTheme="minorHAnsi"/>
          <w:b/>
          <w:sz w:val="20"/>
          <w:szCs w:val="20"/>
          <w:u w:val="single"/>
        </w:rPr>
      </w:pPr>
      <w:r w:rsidRPr="007A6E8B">
        <w:rPr>
          <w:rFonts w:asciiTheme="minorHAnsi" w:hAnsiTheme="minorHAnsi"/>
          <w:b/>
          <w:sz w:val="20"/>
          <w:szCs w:val="20"/>
          <w:u w:val="single"/>
        </w:rPr>
        <w:t>Reference List</w:t>
      </w:r>
    </w:p>
    <w:p w:rsidR="007A6E8B" w:rsidRDefault="007A6E8B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What have I made reference to in my case study? </w:t>
      </w:r>
      <w:proofErr w:type="gramStart"/>
      <w:r>
        <w:rPr>
          <w:rFonts w:asciiTheme="minorHAnsi" w:hAnsiTheme="minorHAnsi"/>
          <w:sz w:val="20"/>
          <w:szCs w:val="20"/>
        </w:rPr>
        <w:t>(Winch?</w:t>
      </w:r>
      <w:proofErr w:type="gramEnd"/>
      <w:r>
        <w:rPr>
          <w:rFonts w:asciiTheme="minorHAnsi" w:hAnsiTheme="minorHAnsi"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sz w:val="20"/>
          <w:szCs w:val="20"/>
        </w:rPr>
        <w:t>School documents?</w:t>
      </w:r>
      <w:proofErr w:type="gramEnd"/>
      <w:r>
        <w:rPr>
          <w:rFonts w:asciiTheme="minorHAnsi" w:hAnsiTheme="minorHAnsi"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sz w:val="20"/>
          <w:szCs w:val="20"/>
        </w:rPr>
        <w:t>Other readings?</w:t>
      </w:r>
      <w:proofErr w:type="gramEnd"/>
      <w:r>
        <w:rPr>
          <w:rFonts w:asciiTheme="minorHAnsi" w:hAnsiTheme="minorHAnsi"/>
          <w:sz w:val="20"/>
          <w:szCs w:val="20"/>
        </w:rPr>
        <w:t xml:space="preserve"> Lecture handouts?)</w:t>
      </w:r>
    </w:p>
    <w:p w:rsidR="007A6E8B" w:rsidRDefault="007A6E8B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</w:p>
    <w:p w:rsidR="007A6E8B" w:rsidRPr="007A6E8B" w:rsidRDefault="007A6E8B" w:rsidP="0030438C">
      <w:pPr>
        <w:pStyle w:val="Tabletext"/>
        <w:spacing w:before="0" w:after="0"/>
        <w:rPr>
          <w:rFonts w:asciiTheme="minorHAnsi" w:hAnsiTheme="minorHAnsi"/>
          <w:b/>
          <w:sz w:val="20"/>
          <w:szCs w:val="20"/>
          <w:u w:val="single"/>
        </w:rPr>
      </w:pPr>
      <w:r w:rsidRPr="007A6E8B">
        <w:rPr>
          <w:rFonts w:asciiTheme="minorHAnsi" w:hAnsiTheme="minorHAnsi"/>
          <w:b/>
          <w:sz w:val="20"/>
          <w:szCs w:val="20"/>
          <w:u w:val="single"/>
        </w:rPr>
        <w:t xml:space="preserve">Appendices (optional) </w:t>
      </w:r>
    </w:p>
    <w:p w:rsidR="007A6E8B" w:rsidRPr="00A624E7" w:rsidRDefault="007A6E8B" w:rsidP="0030438C">
      <w:pPr>
        <w:pStyle w:val="Tabletext"/>
        <w:spacing w:before="0" w:after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What samples of student work/my observation notes/completed assessment rubrics will I put here?</w:t>
      </w:r>
    </w:p>
    <w:p w:rsidR="001F7A7E" w:rsidRPr="00A624E7" w:rsidRDefault="001F7A7E" w:rsidP="001F7A7E">
      <w:pPr>
        <w:pStyle w:val="Tablebulletspoints"/>
        <w:numPr>
          <w:ilvl w:val="0"/>
          <w:numId w:val="0"/>
        </w:numPr>
        <w:ind w:left="432" w:hanging="283"/>
        <w:rPr>
          <w:rFonts w:asciiTheme="minorHAnsi" w:hAnsiTheme="minorHAnsi"/>
          <w:sz w:val="20"/>
        </w:rPr>
      </w:pPr>
    </w:p>
    <w:sectPr w:rsidR="001F7A7E" w:rsidRPr="00A624E7" w:rsidSect="005C184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F2F" w:rsidRDefault="00B52F2F" w:rsidP="00367BE3">
      <w:pPr>
        <w:spacing w:before="0" w:after="0" w:line="240" w:lineRule="auto"/>
      </w:pPr>
      <w:r>
        <w:separator/>
      </w:r>
    </w:p>
  </w:endnote>
  <w:endnote w:type="continuationSeparator" w:id="0">
    <w:p w:rsidR="00B52F2F" w:rsidRDefault="00B52F2F" w:rsidP="00367B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79080"/>
      <w:docPartObj>
        <w:docPartGallery w:val="Page Numbers (Bottom of Page)"/>
        <w:docPartUnique/>
      </w:docPartObj>
    </w:sdtPr>
    <w:sdtContent>
      <w:p w:rsidR="00B52F2F" w:rsidRDefault="00B52F2F">
        <w:pPr>
          <w:pStyle w:val="Footer"/>
          <w:jc w:val="center"/>
        </w:pPr>
        <w:fldSimple w:instr=" PAGE   \* MERGEFORMAT ">
          <w:r w:rsidR="008E06A9">
            <w:rPr>
              <w:noProof/>
            </w:rPr>
            <w:t>1</w:t>
          </w:r>
        </w:fldSimple>
      </w:p>
    </w:sdtContent>
  </w:sdt>
  <w:p w:rsidR="00B52F2F" w:rsidRDefault="00B52F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F2F" w:rsidRDefault="00B52F2F" w:rsidP="00367BE3">
      <w:pPr>
        <w:spacing w:before="0" w:after="0" w:line="240" w:lineRule="auto"/>
      </w:pPr>
      <w:r>
        <w:separator/>
      </w:r>
    </w:p>
  </w:footnote>
  <w:footnote w:type="continuationSeparator" w:id="0">
    <w:p w:rsidR="00B52F2F" w:rsidRDefault="00B52F2F" w:rsidP="00367BE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12C2"/>
    <w:multiLevelType w:val="hybridMultilevel"/>
    <w:tmpl w:val="85D82F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462C7B"/>
    <w:multiLevelType w:val="hybridMultilevel"/>
    <w:tmpl w:val="338A8966"/>
    <w:lvl w:ilvl="0" w:tplc="2F52B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7637C7"/>
    <w:multiLevelType w:val="hybridMultilevel"/>
    <w:tmpl w:val="2D64A1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B7BEA"/>
    <w:multiLevelType w:val="hybridMultilevel"/>
    <w:tmpl w:val="242E4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C7B09"/>
    <w:multiLevelType w:val="hybridMultilevel"/>
    <w:tmpl w:val="9BA45C1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0F4B08"/>
    <w:multiLevelType w:val="hybridMultilevel"/>
    <w:tmpl w:val="7C6CD5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7A4C31"/>
    <w:multiLevelType w:val="hybridMultilevel"/>
    <w:tmpl w:val="763C69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F3726A"/>
    <w:multiLevelType w:val="hybridMultilevel"/>
    <w:tmpl w:val="3EFCD47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E931DA1"/>
    <w:multiLevelType w:val="hybridMultilevel"/>
    <w:tmpl w:val="AF7A54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5171EE9"/>
    <w:multiLevelType w:val="hybridMultilevel"/>
    <w:tmpl w:val="065AE49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810AB"/>
    <w:multiLevelType w:val="multilevel"/>
    <w:tmpl w:val="676C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EC3FD5"/>
    <w:multiLevelType w:val="hybridMultilevel"/>
    <w:tmpl w:val="1D968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14B0D"/>
    <w:multiLevelType w:val="hybridMultilevel"/>
    <w:tmpl w:val="64EABF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94F4E"/>
    <w:multiLevelType w:val="hybridMultilevel"/>
    <w:tmpl w:val="39280036"/>
    <w:lvl w:ilvl="0" w:tplc="75001E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E8276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4E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D279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8DF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045D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8D8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3B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D602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47272C"/>
    <w:multiLevelType w:val="hybridMultilevel"/>
    <w:tmpl w:val="D7FEE3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9204E9"/>
    <w:multiLevelType w:val="hybridMultilevel"/>
    <w:tmpl w:val="2FA4068E"/>
    <w:lvl w:ilvl="0" w:tplc="C250F1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258E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D281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E1A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8AC5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6F8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DE7F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96F7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9E9A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E73BBB"/>
    <w:multiLevelType w:val="hybridMultilevel"/>
    <w:tmpl w:val="6FA486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C60C52"/>
    <w:multiLevelType w:val="hybridMultilevel"/>
    <w:tmpl w:val="C43A5E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4B3696"/>
    <w:multiLevelType w:val="hybridMultilevel"/>
    <w:tmpl w:val="CC72BC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0647B"/>
    <w:multiLevelType w:val="hybridMultilevel"/>
    <w:tmpl w:val="9D58BC8C"/>
    <w:lvl w:ilvl="0" w:tplc="2F52B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D204F"/>
    <w:multiLevelType w:val="hybridMultilevel"/>
    <w:tmpl w:val="3C8E5D2E"/>
    <w:lvl w:ilvl="0" w:tplc="33024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4CC3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447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E5F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5C4B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F490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4A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10BC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40DB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FC3CA3"/>
    <w:multiLevelType w:val="hybridMultilevel"/>
    <w:tmpl w:val="13282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15DC8"/>
    <w:multiLevelType w:val="hybridMultilevel"/>
    <w:tmpl w:val="0AD02994"/>
    <w:lvl w:ilvl="0" w:tplc="94CA97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23C88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84FC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4CF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4CC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2ED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C62B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9A5E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FE5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BF5854"/>
    <w:multiLevelType w:val="hybridMultilevel"/>
    <w:tmpl w:val="BADE5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643A4"/>
    <w:multiLevelType w:val="hybridMultilevel"/>
    <w:tmpl w:val="641E55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2639C"/>
    <w:multiLevelType w:val="hybridMultilevel"/>
    <w:tmpl w:val="D9C4F1D2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90778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C259B9"/>
    <w:multiLevelType w:val="hybridMultilevel"/>
    <w:tmpl w:val="A5CAE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7F561E"/>
    <w:multiLevelType w:val="hybridMultilevel"/>
    <w:tmpl w:val="FE5009E0"/>
    <w:lvl w:ilvl="0" w:tplc="195405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42F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FE10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BA5B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368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017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E7D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DAD8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6C97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D12B1A"/>
    <w:multiLevelType w:val="hybridMultilevel"/>
    <w:tmpl w:val="60F61E52"/>
    <w:lvl w:ilvl="0" w:tplc="8DE03A5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46A8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DC59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AA1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06B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28F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0F0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6D1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4EB03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33585C"/>
    <w:multiLevelType w:val="hybridMultilevel"/>
    <w:tmpl w:val="14D6B07E"/>
    <w:lvl w:ilvl="0" w:tplc="684459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A81BE">
      <w:start w:val="126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3CD0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C5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BA61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16FE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8A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A06E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80E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3905A6"/>
    <w:multiLevelType w:val="hybridMultilevel"/>
    <w:tmpl w:val="A268F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36E8C"/>
    <w:multiLevelType w:val="hybridMultilevel"/>
    <w:tmpl w:val="1AB61A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C79C32A6">
      <w:numFmt w:val="bullet"/>
      <w:lvlText w:val=""/>
      <w:lvlJc w:val="left"/>
      <w:pPr>
        <w:ind w:left="1440" w:hanging="360"/>
      </w:pPr>
      <w:rPr>
        <w:rFonts w:ascii="Symbol" w:eastAsiaTheme="minorEastAsia" w:hAnsi="Symbol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D70358"/>
    <w:multiLevelType w:val="hybridMultilevel"/>
    <w:tmpl w:val="FC726BCC"/>
    <w:lvl w:ilvl="0" w:tplc="DE2253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07AB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67B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2D5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6E6F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2BC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5471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5AFB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28FD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165EFA"/>
    <w:multiLevelType w:val="hybridMultilevel"/>
    <w:tmpl w:val="B8448ECE"/>
    <w:lvl w:ilvl="0" w:tplc="957C3410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68EA1677"/>
    <w:multiLevelType w:val="hybridMultilevel"/>
    <w:tmpl w:val="280EF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76445E"/>
    <w:multiLevelType w:val="hybridMultilevel"/>
    <w:tmpl w:val="84AE8B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4E036C"/>
    <w:multiLevelType w:val="hybridMultilevel"/>
    <w:tmpl w:val="036486CE"/>
    <w:lvl w:ilvl="0" w:tplc="2462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AE5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42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08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E2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300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00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2CC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861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F1828B7"/>
    <w:multiLevelType w:val="hybridMultilevel"/>
    <w:tmpl w:val="CBF886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AF6290"/>
    <w:multiLevelType w:val="hybridMultilevel"/>
    <w:tmpl w:val="CFAED66A"/>
    <w:lvl w:ilvl="0" w:tplc="52EC9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0CB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3685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6E8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9EF1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A6A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616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2E77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94C0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FD36D3"/>
    <w:multiLevelType w:val="hybridMultilevel"/>
    <w:tmpl w:val="110C6EAE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2554AB"/>
    <w:multiLevelType w:val="hybridMultilevel"/>
    <w:tmpl w:val="BE3EF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B24610"/>
    <w:multiLevelType w:val="hybridMultilevel"/>
    <w:tmpl w:val="34F4D2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51500C6"/>
    <w:multiLevelType w:val="hybridMultilevel"/>
    <w:tmpl w:val="BC92B2CA"/>
    <w:lvl w:ilvl="0" w:tplc="618EED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2DE8A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454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C97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1EA6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8EE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F0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EED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86FF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537546"/>
    <w:multiLevelType w:val="hybridMultilevel"/>
    <w:tmpl w:val="AA087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BE019A"/>
    <w:multiLevelType w:val="hybridMultilevel"/>
    <w:tmpl w:val="1AC69B18"/>
    <w:lvl w:ilvl="0" w:tplc="957C34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ABB5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9681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1C9E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D2F8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5072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414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C607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9843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8A1EB2"/>
    <w:multiLevelType w:val="hybridMultilevel"/>
    <w:tmpl w:val="79EE35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41"/>
  </w:num>
  <w:num w:numId="4">
    <w:abstractNumId w:val="30"/>
  </w:num>
  <w:num w:numId="5">
    <w:abstractNumId w:val="25"/>
  </w:num>
  <w:num w:numId="6">
    <w:abstractNumId w:val="17"/>
  </w:num>
  <w:num w:numId="7">
    <w:abstractNumId w:val="23"/>
  </w:num>
  <w:num w:numId="8">
    <w:abstractNumId w:val="15"/>
  </w:num>
  <w:num w:numId="9">
    <w:abstractNumId w:val="47"/>
  </w:num>
  <w:num w:numId="10">
    <w:abstractNumId w:val="35"/>
  </w:num>
  <w:num w:numId="11">
    <w:abstractNumId w:val="45"/>
  </w:num>
  <w:num w:numId="12">
    <w:abstractNumId w:val="12"/>
  </w:num>
  <w:num w:numId="13">
    <w:abstractNumId w:val="38"/>
  </w:num>
  <w:num w:numId="14">
    <w:abstractNumId w:val="42"/>
  </w:num>
  <w:num w:numId="15">
    <w:abstractNumId w:val="19"/>
  </w:num>
  <w:num w:numId="16">
    <w:abstractNumId w:val="10"/>
  </w:num>
  <w:num w:numId="17">
    <w:abstractNumId w:val="8"/>
  </w:num>
  <w:num w:numId="18">
    <w:abstractNumId w:val="36"/>
  </w:num>
  <w:num w:numId="19">
    <w:abstractNumId w:val="9"/>
  </w:num>
  <w:num w:numId="20">
    <w:abstractNumId w:val="46"/>
  </w:num>
  <w:num w:numId="21">
    <w:abstractNumId w:val="22"/>
  </w:num>
  <w:num w:numId="22">
    <w:abstractNumId w:val="39"/>
  </w:num>
  <w:num w:numId="23">
    <w:abstractNumId w:val="7"/>
  </w:num>
  <w:num w:numId="24">
    <w:abstractNumId w:val="1"/>
  </w:num>
  <w:num w:numId="25">
    <w:abstractNumId w:val="11"/>
  </w:num>
  <w:num w:numId="26">
    <w:abstractNumId w:val="20"/>
  </w:num>
  <w:num w:numId="27">
    <w:abstractNumId w:val="31"/>
  </w:num>
  <w:num w:numId="28">
    <w:abstractNumId w:val="26"/>
  </w:num>
  <w:num w:numId="29">
    <w:abstractNumId w:val="37"/>
  </w:num>
  <w:num w:numId="30">
    <w:abstractNumId w:val="29"/>
  </w:num>
  <w:num w:numId="31">
    <w:abstractNumId w:val="4"/>
  </w:num>
  <w:num w:numId="32">
    <w:abstractNumId w:val="14"/>
  </w:num>
  <w:num w:numId="33">
    <w:abstractNumId w:val="44"/>
  </w:num>
  <w:num w:numId="34">
    <w:abstractNumId w:val="3"/>
  </w:num>
  <w:num w:numId="35">
    <w:abstractNumId w:val="6"/>
  </w:num>
  <w:num w:numId="36">
    <w:abstractNumId w:val="34"/>
  </w:num>
  <w:num w:numId="37">
    <w:abstractNumId w:val="21"/>
  </w:num>
  <w:num w:numId="38">
    <w:abstractNumId w:val="48"/>
  </w:num>
  <w:num w:numId="39">
    <w:abstractNumId w:val="16"/>
  </w:num>
  <w:num w:numId="40">
    <w:abstractNumId w:val="18"/>
  </w:num>
  <w:num w:numId="41">
    <w:abstractNumId w:val="43"/>
  </w:num>
  <w:num w:numId="42">
    <w:abstractNumId w:val="0"/>
  </w:num>
  <w:num w:numId="43">
    <w:abstractNumId w:val="5"/>
  </w:num>
  <w:num w:numId="44">
    <w:abstractNumId w:val="40"/>
  </w:num>
  <w:num w:numId="45">
    <w:abstractNumId w:val="2"/>
  </w:num>
  <w:num w:numId="46">
    <w:abstractNumId w:val="24"/>
  </w:num>
  <w:num w:numId="47">
    <w:abstractNumId w:val="13"/>
  </w:num>
  <w:num w:numId="48">
    <w:abstractNumId w:val="27"/>
  </w:num>
  <w:num w:numId="4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5BF5"/>
    <w:rsid w:val="00021973"/>
    <w:rsid w:val="0002328D"/>
    <w:rsid w:val="00045BF5"/>
    <w:rsid w:val="000A780A"/>
    <w:rsid w:val="000C09F9"/>
    <w:rsid w:val="00100F1E"/>
    <w:rsid w:val="0011297B"/>
    <w:rsid w:val="001A0C27"/>
    <w:rsid w:val="001D793A"/>
    <w:rsid w:val="001F7A7E"/>
    <w:rsid w:val="00224578"/>
    <w:rsid w:val="0026342F"/>
    <w:rsid w:val="0030438C"/>
    <w:rsid w:val="00354F9B"/>
    <w:rsid w:val="00367BE3"/>
    <w:rsid w:val="004033CB"/>
    <w:rsid w:val="00435B61"/>
    <w:rsid w:val="004C4FD6"/>
    <w:rsid w:val="004D3639"/>
    <w:rsid w:val="004E1139"/>
    <w:rsid w:val="005058B8"/>
    <w:rsid w:val="0055030C"/>
    <w:rsid w:val="005637E9"/>
    <w:rsid w:val="00587E84"/>
    <w:rsid w:val="005C1844"/>
    <w:rsid w:val="00632ED9"/>
    <w:rsid w:val="00643805"/>
    <w:rsid w:val="0067163D"/>
    <w:rsid w:val="006C1F1D"/>
    <w:rsid w:val="00703EBA"/>
    <w:rsid w:val="00735E8D"/>
    <w:rsid w:val="007A6E8B"/>
    <w:rsid w:val="007E3BB3"/>
    <w:rsid w:val="00847D59"/>
    <w:rsid w:val="00856816"/>
    <w:rsid w:val="008B505D"/>
    <w:rsid w:val="008B51EB"/>
    <w:rsid w:val="008C0042"/>
    <w:rsid w:val="008E06A9"/>
    <w:rsid w:val="00980B4F"/>
    <w:rsid w:val="009A0186"/>
    <w:rsid w:val="009B26F5"/>
    <w:rsid w:val="009D560D"/>
    <w:rsid w:val="00AF2FA3"/>
    <w:rsid w:val="00AF7DA0"/>
    <w:rsid w:val="00B13806"/>
    <w:rsid w:val="00B477B7"/>
    <w:rsid w:val="00B52F2F"/>
    <w:rsid w:val="00BA1715"/>
    <w:rsid w:val="00C1467F"/>
    <w:rsid w:val="00C14A7C"/>
    <w:rsid w:val="00C23543"/>
    <w:rsid w:val="00C30507"/>
    <w:rsid w:val="00CD17E0"/>
    <w:rsid w:val="00CD7FD6"/>
    <w:rsid w:val="00D36F01"/>
    <w:rsid w:val="00D81DDA"/>
    <w:rsid w:val="00D858DB"/>
    <w:rsid w:val="00DD3C90"/>
    <w:rsid w:val="00DE5EE5"/>
    <w:rsid w:val="00E46086"/>
    <w:rsid w:val="00E52C1C"/>
    <w:rsid w:val="00E62611"/>
    <w:rsid w:val="00EC0FAB"/>
    <w:rsid w:val="00F14B3E"/>
    <w:rsid w:val="00F37246"/>
    <w:rsid w:val="00FC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0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80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80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80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80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80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80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80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80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80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3806"/>
    <w:pPr>
      <w:ind w:left="720"/>
      <w:contextualSpacing/>
    </w:pPr>
  </w:style>
  <w:style w:type="character" w:styleId="Strong">
    <w:name w:val="Strong"/>
    <w:uiPriority w:val="22"/>
    <w:qFormat/>
    <w:rsid w:val="00B13806"/>
    <w:rPr>
      <w:b/>
      <w:bCs/>
    </w:rPr>
  </w:style>
  <w:style w:type="paragraph" w:styleId="NormalWeb">
    <w:name w:val="Normal (Web)"/>
    <w:basedOn w:val="Normal"/>
    <w:uiPriority w:val="99"/>
    <w:unhideWhenUsed/>
    <w:rsid w:val="007E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9B2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1380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3806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13806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80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806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806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1380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3806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80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3806"/>
    <w:rPr>
      <w:caps/>
      <w:color w:val="595959" w:themeColor="text1" w:themeTint="A6"/>
      <w:spacing w:val="10"/>
      <w:sz w:val="24"/>
      <w:szCs w:val="24"/>
    </w:rPr>
  </w:style>
  <w:style w:type="character" w:styleId="Emphasis">
    <w:name w:val="Emphasis"/>
    <w:uiPriority w:val="20"/>
    <w:qFormat/>
    <w:rsid w:val="00B13806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B13806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13806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1380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3806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80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806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B1380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B1380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B1380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B1380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B1380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806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BE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BE3"/>
    <w:rPr>
      <w:sz w:val="20"/>
      <w:szCs w:val="20"/>
    </w:rPr>
  </w:style>
  <w:style w:type="paragraph" w:customStyle="1" w:styleId="bodytext">
    <w:name w:val="body text"/>
    <w:basedOn w:val="Normal"/>
    <w:link w:val="bodytextChar"/>
    <w:rsid w:val="00C14A7C"/>
    <w:pPr>
      <w:spacing w:before="0" w:after="120"/>
    </w:pPr>
    <w:rPr>
      <w:rFonts w:ascii="Arial" w:eastAsia="Calibri" w:hAnsi="Arial" w:cs="Arial"/>
      <w:bCs/>
      <w:lang w:bidi="ar-SA"/>
    </w:rPr>
  </w:style>
  <w:style w:type="character" w:customStyle="1" w:styleId="bodytextChar">
    <w:name w:val="body text Char"/>
    <w:basedOn w:val="DefaultParagraphFont"/>
    <w:link w:val="bodytext"/>
    <w:rsid w:val="00C14A7C"/>
    <w:rPr>
      <w:rFonts w:ascii="Arial" w:eastAsia="Calibri" w:hAnsi="Arial" w:cs="Arial"/>
      <w:bCs/>
      <w:sz w:val="20"/>
      <w:szCs w:val="20"/>
      <w:lang w:bidi="ar-SA"/>
    </w:rPr>
  </w:style>
  <w:style w:type="paragraph" w:customStyle="1" w:styleId="bulletpoint">
    <w:name w:val="bullet point"/>
    <w:next w:val="bodytext"/>
    <w:rsid w:val="00C14A7C"/>
    <w:pPr>
      <w:numPr>
        <w:numId w:val="23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  <w:lang w:val="en-AU" w:bidi="ar-SA"/>
    </w:rPr>
  </w:style>
  <w:style w:type="character" w:styleId="Hyperlink">
    <w:name w:val="Hyperlink"/>
    <w:basedOn w:val="DefaultParagraphFont"/>
    <w:uiPriority w:val="99"/>
    <w:semiHidden/>
    <w:unhideWhenUsed/>
    <w:rsid w:val="001D793A"/>
    <w:rPr>
      <w:color w:val="0000FF"/>
      <w:u w:val="single"/>
    </w:rPr>
  </w:style>
  <w:style w:type="paragraph" w:customStyle="1" w:styleId="Tabletext">
    <w:name w:val="Table text"/>
    <w:basedOn w:val="Normal"/>
    <w:rsid w:val="00B477B7"/>
    <w:pPr>
      <w:spacing w:before="60" w:after="60" w:line="240" w:lineRule="auto"/>
    </w:pPr>
    <w:rPr>
      <w:rFonts w:ascii="Arial" w:eastAsia="Times New Roman" w:hAnsi="Arial" w:cs="Times New Roman"/>
      <w:sz w:val="18"/>
      <w:szCs w:val="24"/>
      <w:lang w:val="en-AU" w:bidi="ar-SA"/>
    </w:rPr>
  </w:style>
  <w:style w:type="paragraph" w:customStyle="1" w:styleId="Default">
    <w:name w:val="Default"/>
    <w:rsid w:val="0067163D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val="en-AU" w:bidi="ar-SA"/>
    </w:rPr>
  </w:style>
  <w:style w:type="paragraph" w:customStyle="1" w:styleId="Tablebulletspoints">
    <w:name w:val="Table bullets points"/>
    <w:basedOn w:val="bulletpoint"/>
    <w:rsid w:val="001F7A7E"/>
    <w:pPr>
      <w:numPr>
        <w:numId w:val="10"/>
      </w:numPr>
      <w:tabs>
        <w:tab w:val="num" w:pos="432"/>
      </w:tabs>
      <w:ind w:left="432" w:hanging="283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488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8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3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2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5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8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1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9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8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44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5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574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0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58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29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38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7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5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4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2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0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3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6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4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8</cp:revision>
  <cp:lastPrinted>2011-07-15T02:55:00Z</cp:lastPrinted>
  <dcterms:created xsi:type="dcterms:W3CDTF">2011-07-15T03:27:00Z</dcterms:created>
  <dcterms:modified xsi:type="dcterms:W3CDTF">2011-07-29T08:09:00Z</dcterms:modified>
</cp:coreProperties>
</file>