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3289" w:rsidRDefault="003129D0" w:rsidP="007A0632">
      <w:pPr>
        <w:rPr>
          <w:rFonts w:cs="Arial"/>
          <w:b/>
          <w:bCs/>
          <w:sz w:val="22"/>
          <w:szCs w:val="22"/>
        </w:rPr>
      </w:pPr>
      <w:r>
        <w:rPr>
          <w:rFonts w:cs="Arial"/>
          <w:noProof/>
          <w:sz w:val="22"/>
          <w:szCs w:val="22"/>
        </w:rPr>
        <w:drawing>
          <wp:anchor distT="0" distB="0" distL="114300" distR="114300" simplePos="0" relativeHeight="251659776" behindDoc="1" locked="0" layoutInCell="1" allowOverlap="1">
            <wp:simplePos x="0" y="0"/>
            <wp:positionH relativeFrom="column">
              <wp:posOffset>17117</wp:posOffset>
            </wp:positionH>
            <wp:positionV relativeFrom="paragraph">
              <wp:posOffset>-2236</wp:posOffset>
            </wp:positionV>
            <wp:extent cx="2111900" cy="572494"/>
            <wp:effectExtent l="19050" t="0" r="2650" b="0"/>
            <wp:wrapTight wrapText="bothSides">
              <wp:wrapPolygon edited="0">
                <wp:start x="-195" y="0"/>
                <wp:lineTo x="-195" y="20844"/>
                <wp:lineTo x="21627" y="20844"/>
                <wp:lineTo x="21627" y="0"/>
                <wp:lineTo x="-195" y="0"/>
              </wp:wrapPolygon>
            </wp:wrapTight>
            <wp:docPr id="2" name="Picture 2" descr="logo_bw_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_bw_000"/>
                    <pic:cNvPicPr>
                      <a:picLocks noChangeAspect="1" noChangeArrowheads="1"/>
                    </pic:cNvPicPr>
                  </pic:nvPicPr>
                  <pic:blipFill>
                    <a:blip r:embed="rId7"/>
                    <a:srcRect/>
                    <a:stretch>
                      <a:fillRect/>
                    </a:stretch>
                  </pic:blipFill>
                  <pic:spPr bwMode="auto">
                    <a:xfrm>
                      <a:off x="0" y="0"/>
                      <a:ext cx="2111900" cy="572494"/>
                    </a:xfrm>
                    <a:prstGeom prst="rect">
                      <a:avLst/>
                    </a:prstGeom>
                    <a:noFill/>
                    <a:ln w="9525">
                      <a:noFill/>
                      <a:miter lim="800000"/>
                      <a:headEnd/>
                      <a:tailEnd/>
                    </a:ln>
                  </pic:spPr>
                </pic:pic>
              </a:graphicData>
            </a:graphic>
          </wp:anchor>
        </w:drawing>
      </w:r>
      <w:r w:rsidR="00535F00" w:rsidRPr="00535F00">
        <w:rPr>
          <w:noProof/>
          <w:lang w:val="en-US" w:eastAsia="en-US"/>
        </w:rPr>
        <w:pict>
          <v:shapetype id="_x0000_t202" coordsize="21600,21600" o:spt="202" path="m,l,21600r21600,l21600,xe">
            <v:stroke joinstyle="miter"/>
            <v:path gradientshapeok="t" o:connecttype="rect"/>
          </v:shapetype>
          <v:shape id="_x0000_s1027" type="#_x0000_t202" style="position:absolute;margin-left:-1.4pt;margin-top:-89.85pt;width:117pt;height:27pt;z-index:251658752;mso-position-horizontal-relative:text;mso-position-vertical-relative:text" stroked="f">
            <v:textbox>
              <w:txbxContent>
                <w:p w:rsidR="00C9069F" w:rsidRPr="00EB1B87" w:rsidRDefault="00C9069F" w:rsidP="00EB1B87"/>
              </w:txbxContent>
            </v:textbox>
          </v:shape>
        </w:pict>
      </w:r>
      <w:r w:rsidR="00535F00" w:rsidRPr="00535F00">
        <w:rPr>
          <w:noProof/>
          <w:lang w:val="en-US" w:eastAsia="en-US"/>
        </w:rPr>
        <w:pict>
          <v:shape id="_x0000_s1028" type="#_x0000_t202" style="position:absolute;margin-left:369pt;margin-top:-99pt;width:90pt;height:27pt;z-index:251656704;mso-position-horizontal-relative:text;mso-position-vertical-relative:text" stroked="f">
            <v:textbox>
              <w:txbxContent>
                <w:p w:rsidR="00C9069F" w:rsidRDefault="00C9069F">
                  <w:r>
                    <w:t>Attachment b</w:t>
                  </w:r>
                </w:p>
              </w:txbxContent>
            </v:textbox>
          </v:shape>
        </w:pict>
      </w:r>
    </w:p>
    <w:p w:rsidR="00B73289" w:rsidRPr="00C9069F" w:rsidRDefault="00B73289" w:rsidP="001C0A45">
      <w:pPr>
        <w:pBdr>
          <w:top w:val="single" w:sz="4" w:space="1" w:color="auto"/>
          <w:bottom w:val="single" w:sz="4" w:space="1" w:color="auto"/>
        </w:pBdr>
        <w:autoSpaceDE w:val="0"/>
        <w:autoSpaceDN w:val="0"/>
        <w:adjustRightInd w:val="0"/>
        <w:jc w:val="center"/>
        <w:rPr>
          <w:rFonts w:asciiTheme="minorHAnsi" w:hAnsiTheme="minorHAnsi" w:cs="Arial"/>
          <w:b/>
          <w:bCs/>
          <w:sz w:val="20"/>
          <w:szCs w:val="20"/>
        </w:rPr>
      </w:pPr>
      <w:r w:rsidRPr="00C9069F">
        <w:rPr>
          <w:rFonts w:asciiTheme="minorHAnsi" w:hAnsiTheme="minorHAnsi" w:cs="Arial"/>
          <w:b/>
          <w:bCs/>
          <w:sz w:val="20"/>
          <w:szCs w:val="20"/>
        </w:rPr>
        <w:t>OBSERVING CLASSROOM MANAGEMENT</w:t>
      </w:r>
      <w:r w:rsidR="007A0632" w:rsidRPr="00C9069F">
        <w:rPr>
          <w:rFonts w:asciiTheme="minorHAnsi" w:hAnsiTheme="minorHAnsi" w:cs="Arial"/>
          <w:b/>
          <w:bCs/>
          <w:sz w:val="20"/>
          <w:szCs w:val="20"/>
        </w:rPr>
        <w:t xml:space="preserve"> TEMPLATE</w:t>
      </w:r>
    </w:p>
    <w:p w:rsidR="00B73289" w:rsidRPr="00C9069F" w:rsidRDefault="00B73289" w:rsidP="005B31C1">
      <w:pPr>
        <w:autoSpaceDE w:val="0"/>
        <w:autoSpaceDN w:val="0"/>
        <w:adjustRightInd w:val="0"/>
        <w:jc w:val="center"/>
        <w:rPr>
          <w:rFonts w:asciiTheme="minorHAnsi" w:hAnsiTheme="minorHAnsi" w:cs="Arial"/>
          <w:b/>
          <w:bCs/>
          <w:sz w:val="20"/>
          <w:szCs w:val="20"/>
        </w:rPr>
      </w:pPr>
    </w:p>
    <w:p w:rsidR="007A0632" w:rsidRPr="00C9069F" w:rsidRDefault="007A0632" w:rsidP="005B31C1">
      <w:pPr>
        <w:autoSpaceDE w:val="0"/>
        <w:autoSpaceDN w:val="0"/>
        <w:adjustRightInd w:val="0"/>
        <w:jc w:val="center"/>
        <w:rPr>
          <w:rFonts w:asciiTheme="minorHAnsi" w:hAnsiTheme="minorHAnsi" w:cs="Arial"/>
          <w:b/>
          <w:bCs/>
          <w:sz w:val="20"/>
          <w:szCs w:val="20"/>
        </w:rPr>
      </w:pPr>
    </w:p>
    <w:p w:rsidR="007A0632" w:rsidRPr="00C9069F" w:rsidRDefault="007A0632" w:rsidP="005B31C1">
      <w:pPr>
        <w:autoSpaceDE w:val="0"/>
        <w:autoSpaceDN w:val="0"/>
        <w:adjustRightInd w:val="0"/>
        <w:jc w:val="center"/>
        <w:rPr>
          <w:rFonts w:asciiTheme="minorHAnsi" w:hAnsiTheme="minorHAnsi" w:cs="Arial"/>
          <w:b/>
          <w:bCs/>
          <w:sz w:val="20"/>
          <w:szCs w:val="20"/>
        </w:rPr>
      </w:pPr>
    </w:p>
    <w:p w:rsidR="00B73289" w:rsidRPr="00C9069F" w:rsidRDefault="00C9069F" w:rsidP="005B31C1">
      <w:pPr>
        <w:autoSpaceDE w:val="0"/>
        <w:autoSpaceDN w:val="0"/>
        <w:adjustRightInd w:val="0"/>
        <w:rPr>
          <w:rFonts w:asciiTheme="minorHAnsi" w:hAnsiTheme="minorHAnsi" w:cs="Arial"/>
          <w:sz w:val="20"/>
          <w:szCs w:val="20"/>
        </w:rPr>
      </w:pPr>
      <w:r>
        <w:rPr>
          <w:rFonts w:asciiTheme="minorHAnsi" w:hAnsiTheme="minorHAnsi" w:cs="Arial"/>
          <w:b/>
          <w:bCs/>
          <w:sz w:val="20"/>
          <w:szCs w:val="20"/>
        </w:rPr>
        <w:t xml:space="preserve">  </w:t>
      </w:r>
      <w:r w:rsidR="00B73289" w:rsidRPr="00C9069F">
        <w:rPr>
          <w:rFonts w:asciiTheme="minorHAnsi" w:hAnsiTheme="minorHAnsi" w:cs="Arial"/>
          <w:b/>
          <w:bCs/>
          <w:sz w:val="20"/>
          <w:szCs w:val="20"/>
        </w:rPr>
        <w:t>PURPOSE AND FOCUS OF OBSERVATION</w:t>
      </w:r>
      <w:r>
        <w:rPr>
          <w:rFonts w:asciiTheme="minorHAnsi" w:hAnsiTheme="minorHAnsi" w:cs="Arial"/>
          <w:b/>
          <w:bCs/>
          <w:sz w:val="20"/>
          <w:szCs w:val="20"/>
        </w:rPr>
        <w:t xml:space="preserve">:  </w:t>
      </w:r>
      <w:r>
        <w:rPr>
          <w:rFonts w:asciiTheme="minorHAnsi" w:hAnsiTheme="minorHAnsi" w:cs="Arial"/>
          <w:sz w:val="20"/>
          <w:szCs w:val="20"/>
        </w:rPr>
        <w:t xml:space="preserve">     </w:t>
      </w:r>
      <w:r w:rsidR="00B73289" w:rsidRPr="00C9069F">
        <w:rPr>
          <w:rFonts w:asciiTheme="minorHAnsi" w:hAnsiTheme="minorHAnsi" w:cs="Arial"/>
          <w:sz w:val="20"/>
          <w:szCs w:val="20"/>
        </w:rPr>
        <w:t>This observation tool is designed to draw attention to the routines and procedures already established with th</w:t>
      </w:r>
      <w:r w:rsidR="007A0632" w:rsidRPr="00C9069F">
        <w:rPr>
          <w:rFonts w:asciiTheme="minorHAnsi" w:hAnsiTheme="minorHAnsi" w:cs="Arial"/>
          <w:sz w:val="20"/>
          <w:szCs w:val="20"/>
        </w:rPr>
        <w:t>e</w:t>
      </w:r>
      <w:r w:rsidR="00B73289" w:rsidRPr="00C9069F">
        <w:rPr>
          <w:rFonts w:asciiTheme="minorHAnsi" w:hAnsiTheme="minorHAnsi" w:cs="Arial"/>
          <w:sz w:val="20"/>
          <w:szCs w:val="20"/>
        </w:rPr>
        <w:t xml:space="preserve"> group of learners. It is a way to make visible the often taken-for-granted day-to-</w:t>
      </w:r>
      <w:proofErr w:type="gramStart"/>
      <w:r w:rsidR="00B73289" w:rsidRPr="00C9069F">
        <w:rPr>
          <w:rFonts w:asciiTheme="minorHAnsi" w:hAnsiTheme="minorHAnsi" w:cs="Arial"/>
          <w:sz w:val="20"/>
          <w:szCs w:val="20"/>
        </w:rPr>
        <w:t>day</w:t>
      </w:r>
      <w:r>
        <w:rPr>
          <w:rFonts w:asciiTheme="minorHAnsi" w:hAnsiTheme="minorHAnsi" w:cs="Arial"/>
          <w:sz w:val="20"/>
          <w:szCs w:val="20"/>
        </w:rPr>
        <w:t xml:space="preserve">  </w:t>
      </w:r>
      <w:r w:rsidR="007A0632" w:rsidRPr="00C9069F">
        <w:rPr>
          <w:rFonts w:asciiTheme="minorHAnsi" w:hAnsiTheme="minorHAnsi" w:cs="Arial"/>
          <w:sz w:val="20"/>
          <w:szCs w:val="20"/>
        </w:rPr>
        <w:t>preventative</w:t>
      </w:r>
      <w:proofErr w:type="gramEnd"/>
      <w:r w:rsidR="007A0632" w:rsidRPr="00C9069F">
        <w:rPr>
          <w:rFonts w:asciiTheme="minorHAnsi" w:hAnsiTheme="minorHAnsi" w:cs="Arial"/>
          <w:sz w:val="20"/>
          <w:szCs w:val="20"/>
        </w:rPr>
        <w:t xml:space="preserve"> and intervention </w:t>
      </w:r>
      <w:r w:rsidR="00B73289" w:rsidRPr="00C9069F">
        <w:rPr>
          <w:rFonts w:asciiTheme="minorHAnsi" w:hAnsiTheme="minorHAnsi" w:cs="Arial"/>
          <w:sz w:val="20"/>
          <w:szCs w:val="20"/>
        </w:rPr>
        <w:t xml:space="preserve">practices that become almost automatic to participants, </w:t>
      </w:r>
      <w:r w:rsidR="007A0632" w:rsidRPr="00C9069F">
        <w:rPr>
          <w:rFonts w:asciiTheme="minorHAnsi" w:hAnsiTheme="minorHAnsi" w:cs="Arial"/>
          <w:sz w:val="20"/>
          <w:szCs w:val="20"/>
        </w:rPr>
        <w:t>and so are</w:t>
      </w:r>
      <w:r w:rsidR="00B73289" w:rsidRPr="00C9069F">
        <w:rPr>
          <w:rFonts w:asciiTheme="minorHAnsi" w:hAnsiTheme="minorHAnsi" w:cs="Arial"/>
          <w:sz w:val="20"/>
          <w:szCs w:val="20"/>
        </w:rPr>
        <w:t xml:space="preserve"> sometimes difficult to</w:t>
      </w:r>
      <w:r w:rsidR="007A0632" w:rsidRPr="00C9069F">
        <w:rPr>
          <w:rFonts w:asciiTheme="minorHAnsi" w:hAnsiTheme="minorHAnsi" w:cs="Arial"/>
          <w:sz w:val="20"/>
          <w:szCs w:val="20"/>
        </w:rPr>
        <w:t xml:space="preserve"> examine</w:t>
      </w:r>
      <w:r w:rsidR="00B73289" w:rsidRPr="00C9069F">
        <w:rPr>
          <w:rFonts w:asciiTheme="minorHAnsi" w:hAnsiTheme="minorHAnsi" w:cs="Arial"/>
          <w:sz w:val="20"/>
          <w:szCs w:val="20"/>
        </w:rPr>
        <w:t>.</w:t>
      </w:r>
    </w:p>
    <w:p w:rsidR="00B73289" w:rsidRPr="00C9069F" w:rsidRDefault="00B73289" w:rsidP="005B31C1">
      <w:pPr>
        <w:autoSpaceDE w:val="0"/>
        <w:autoSpaceDN w:val="0"/>
        <w:adjustRightInd w:val="0"/>
        <w:rPr>
          <w:rFonts w:asciiTheme="minorHAnsi" w:hAnsiTheme="minorHAnsi" w:cs="Arial"/>
          <w:sz w:val="20"/>
          <w:szCs w:val="20"/>
        </w:rPr>
      </w:pPr>
    </w:p>
    <w:p w:rsidR="00B73289" w:rsidRPr="00C9069F" w:rsidRDefault="00B73289" w:rsidP="00C9069F">
      <w:pPr>
        <w:autoSpaceDE w:val="0"/>
        <w:autoSpaceDN w:val="0"/>
        <w:adjustRightInd w:val="0"/>
        <w:rPr>
          <w:rFonts w:asciiTheme="minorHAnsi" w:hAnsiTheme="minorHAnsi" w:cs="Arial"/>
          <w:sz w:val="20"/>
          <w:szCs w:val="20"/>
        </w:rPr>
      </w:pPr>
      <w:proofErr w:type="gramStart"/>
      <w:r w:rsidRPr="00C9069F">
        <w:rPr>
          <w:rFonts w:asciiTheme="minorHAnsi" w:hAnsiTheme="minorHAnsi" w:cs="Arial"/>
          <w:b/>
          <w:bCs/>
          <w:sz w:val="20"/>
          <w:szCs w:val="20"/>
        </w:rPr>
        <w:t xml:space="preserve">DIRECTIONS </w:t>
      </w:r>
      <w:r w:rsidR="00C9069F">
        <w:rPr>
          <w:rFonts w:asciiTheme="minorHAnsi" w:hAnsiTheme="minorHAnsi" w:cs="Arial"/>
          <w:b/>
          <w:bCs/>
          <w:sz w:val="20"/>
          <w:szCs w:val="20"/>
        </w:rPr>
        <w:tab/>
      </w:r>
      <w:r w:rsidR="00C9069F">
        <w:rPr>
          <w:rFonts w:asciiTheme="minorHAnsi" w:hAnsiTheme="minorHAnsi" w:cs="Arial"/>
          <w:b/>
          <w:bCs/>
          <w:sz w:val="20"/>
          <w:szCs w:val="20"/>
        </w:rPr>
        <w:tab/>
      </w:r>
      <w:r w:rsidR="00C9069F">
        <w:rPr>
          <w:rFonts w:asciiTheme="minorHAnsi" w:hAnsiTheme="minorHAnsi" w:cs="Arial"/>
          <w:bCs/>
          <w:sz w:val="20"/>
          <w:szCs w:val="20"/>
        </w:rPr>
        <w:t>1.</w:t>
      </w:r>
      <w:proofErr w:type="gramEnd"/>
      <w:r w:rsidR="00C9069F">
        <w:rPr>
          <w:rFonts w:asciiTheme="minorHAnsi" w:hAnsiTheme="minorHAnsi" w:cs="Arial"/>
          <w:bCs/>
          <w:sz w:val="20"/>
          <w:szCs w:val="20"/>
        </w:rPr>
        <w:t xml:space="preserve"> </w:t>
      </w:r>
      <w:r w:rsidR="007A0632" w:rsidRPr="00C9069F">
        <w:rPr>
          <w:rFonts w:asciiTheme="minorHAnsi" w:hAnsiTheme="minorHAnsi" w:cs="Arial"/>
          <w:sz w:val="20"/>
          <w:szCs w:val="20"/>
        </w:rPr>
        <w:t>Preservice teacher n</w:t>
      </w:r>
      <w:r w:rsidRPr="00C9069F">
        <w:rPr>
          <w:rFonts w:asciiTheme="minorHAnsi" w:hAnsiTheme="minorHAnsi" w:cs="Arial"/>
          <w:sz w:val="20"/>
          <w:szCs w:val="20"/>
        </w:rPr>
        <w:t>egotiate</w:t>
      </w:r>
      <w:r w:rsidR="007A0632" w:rsidRPr="00C9069F">
        <w:rPr>
          <w:rFonts w:asciiTheme="minorHAnsi" w:hAnsiTheme="minorHAnsi" w:cs="Arial"/>
          <w:sz w:val="20"/>
          <w:szCs w:val="20"/>
        </w:rPr>
        <w:t>s</w:t>
      </w:r>
      <w:r w:rsidRPr="00C9069F">
        <w:rPr>
          <w:rFonts w:asciiTheme="minorHAnsi" w:hAnsiTheme="minorHAnsi" w:cs="Arial"/>
          <w:sz w:val="20"/>
          <w:szCs w:val="20"/>
        </w:rPr>
        <w:t xml:space="preserve"> a time </w:t>
      </w:r>
      <w:r w:rsidR="007A0632" w:rsidRPr="00C9069F">
        <w:rPr>
          <w:rFonts w:asciiTheme="minorHAnsi" w:hAnsiTheme="minorHAnsi" w:cs="Arial"/>
          <w:sz w:val="20"/>
          <w:szCs w:val="20"/>
        </w:rPr>
        <w:t xml:space="preserve">with mentor </w:t>
      </w:r>
      <w:r w:rsidRPr="00C9069F">
        <w:rPr>
          <w:rFonts w:asciiTheme="minorHAnsi" w:hAnsiTheme="minorHAnsi" w:cs="Arial"/>
          <w:sz w:val="20"/>
          <w:szCs w:val="20"/>
        </w:rPr>
        <w:t>for observation.</w:t>
      </w:r>
    </w:p>
    <w:p w:rsidR="0081713F" w:rsidRPr="00C9069F" w:rsidRDefault="00B73289" w:rsidP="00C9069F">
      <w:pPr>
        <w:pStyle w:val="ListParagraph"/>
        <w:numPr>
          <w:ilvl w:val="0"/>
          <w:numId w:val="23"/>
        </w:numPr>
        <w:autoSpaceDE w:val="0"/>
        <w:autoSpaceDN w:val="0"/>
        <w:adjustRightInd w:val="0"/>
        <w:rPr>
          <w:rFonts w:asciiTheme="minorHAnsi" w:hAnsiTheme="minorHAnsi" w:cs="Arial"/>
          <w:sz w:val="20"/>
          <w:szCs w:val="20"/>
        </w:rPr>
      </w:pPr>
      <w:r w:rsidRPr="00C9069F">
        <w:rPr>
          <w:rFonts w:asciiTheme="minorHAnsi" w:hAnsiTheme="minorHAnsi" w:cs="Arial"/>
          <w:sz w:val="20"/>
          <w:szCs w:val="20"/>
        </w:rPr>
        <w:t>Preservice teacher make</w:t>
      </w:r>
      <w:r w:rsidR="007A0632" w:rsidRPr="00C9069F">
        <w:rPr>
          <w:rFonts w:asciiTheme="minorHAnsi" w:hAnsiTheme="minorHAnsi" w:cs="Arial"/>
          <w:sz w:val="20"/>
          <w:szCs w:val="20"/>
        </w:rPr>
        <w:t>s</w:t>
      </w:r>
      <w:r w:rsidRPr="00C9069F">
        <w:rPr>
          <w:rFonts w:asciiTheme="minorHAnsi" w:hAnsiTheme="minorHAnsi" w:cs="Arial"/>
          <w:sz w:val="20"/>
          <w:szCs w:val="20"/>
        </w:rPr>
        <w:t xml:space="preserve"> written observation notes of </w:t>
      </w:r>
      <w:r w:rsidR="0081713F" w:rsidRPr="00C9069F">
        <w:rPr>
          <w:rFonts w:asciiTheme="minorHAnsi" w:hAnsiTheme="minorHAnsi" w:cs="Arial"/>
          <w:sz w:val="20"/>
          <w:szCs w:val="20"/>
        </w:rPr>
        <w:t>both</w:t>
      </w:r>
    </w:p>
    <w:p w:rsidR="00B73289" w:rsidRPr="00C9069F" w:rsidRDefault="00B73289" w:rsidP="0081713F">
      <w:pPr>
        <w:pStyle w:val="ListParagraph"/>
        <w:numPr>
          <w:ilvl w:val="0"/>
          <w:numId w:val="20"/>
        </w:numPr>
        <w:autoSpaceDE w:val="0"/>
        <w:autoSpaceDN w:val="0"/>
        <w:adjustRightInd w:val="0"/>
        <w:rPr>
          <w:rFonts w:asciiTheme="minorHAnsi" w:hAnsiTheme="minorHAnsi" w:cs="Arial"/>
          <w:sz w:val="20"/>
          <w:szCs w:val="20"/>
        </w:rPr>
      </w:pPr>
      <w:proofErr w:type="gramStart"/>
      <w:r w:rsidRPr="00C9069F">
        <w:rPr>
          <w:rFonts w:asciiTheme="minorHAnsi" w:hAnsiTheme="minorHAnsi" w:cs="Arial"/>
          <w:sz w:val="20"/>
          <w:szCs w:val="20"/>
        </w:rPr>
        <w:t>the</w:t>
      </w:r>
      <w:proofErr w:type="gramEnd"/>
      <w:r w:rsidRPr="00C9069F">
        <w:rPr>
          <w:rFonts w:asciiTheme="minorHAnsi" w:hAnsiTheme="minorHAnsi" w:cs="Arial"/>
          <w:sz w:val="20"/>
          <w:szCs w:val="20"/>
        </w:rPr>
        <w:t xml:space="preserve"> </w:t>
      </w:r>
      <w:r w:rsidR="0081713F" w:rsidRPr="00C9069F">
        <w:rPr>
          <w:rFonts w:asciiTheme="minorHAnsi" w:hAnsiTheme="minorHAnsi" w:cs="Arial"/>
          <w:sz w:val="20"/>
          <w:szCs w:val="20"/>
        </w:rPr>
        <w:t xml:space="preserve">regular </w:t>
      </w:r>
      <w:r w:rsidRPr="00C9069F">
        <w:rPr>
          <w:rFonts w:asciiTheme="minorHAnsi" w:hAnsiTheme="minorHAnsi" w:cs="Arial"/>
          <w:sz w:val="20"/>
          <w:szCs w:val="20"/>
        </w:rPr>
        <w:t xml:space="preserve">actions </w:t>
      </w:r>
      <w:r w:rsidR="0081713F" w:rsidRPr="00C9069F">
        <w:rPr>
          <w:rFonts w:asciiTheme="minorHAnsi" w:hAnsiTheme="minorHAnsi" w:cs="Arial"/>
          <w:sz w:val="20"/>
          <w:szCs w:val="20"/>
        </w:rPr>
        <w:t xml:space="preserve">(‘preventative’ routines) </w:t>
      </w:r>
      <w:r w:rsidRPr="00C9069F">
        <w:rPr>
          <w:rFonts w:asciiTheme="minorHAnsi" w:hAnsiTheme="minorHAnsi" w:cs="Arial"/>
          <w:sz w:val="20"/>
          <w:szCs w:val="20"/>
        </w:rPr>
        <w:t>of the mentor teacher, and the apparent impact on learners.</w:t>
      </w:r>
    </w:p>
    <w:p w:rsidR="0081713F" w:rsidRPr="00C9069F" w:rsidRDefault="0081713F" w:rsidP="0081713F">
      <w:pPr>
        <w:pStyle w:val="ListParagraph"/>
        <w:numPr>
          <w:ilvl w:val="0"/>
          <w:numId w:val="20"/>
        </w:numPr>
        <w:autoSpaceDE w:val="0"/>
        <w:autoSpaceDN w:val="0"/>
        <w:adjustRightInd w:val="0"/>
        <w:rPr>
          <w:rFonts w:asciiTheme="minorHAnsi" w:hAnsiTheme="minorHAnsi" w:cs="Arial"/>
          <w:sz w:val="20"/>
          <w:szCs w:val="20"/>
        </w:rPr>
      </w:pPr>
      <w:r w:rsidRPr="00C9069F">
        <w:rPr>
          <w:rFonts w:asciiTheme="minorHAnsi" w:hAnsiTheme="minorHAnsi" w:cs="Arial"/>
          <w:sz w:val="20"/>
          <w:szCs w:val="20"/>
        </w:rPr>
        <w:t xml:space="preserve">Inappropriate behaviours </w:t>
      </w:r>
      <w:proofErr w:type="gramStart"/>
      <w:r w:rsidRPr="00C9069F">
        <w:rPr>
          <w:rFonts w:asciiTheme="minorHAnsi" w:hAnsiTheme="minorHAnsi" w:cs="Arial"/>
          <w:sz w:val="20"/>
          <w:szCs w:val="20"/>
        </w:rPr>
        <w:t>exhibited,</w:t>
      </w:r>
      <w:proofErr w:type="gramEnd"/>
      <w:r w:rsidRPr="00C9069F">
        <w:rPr>
          <w:rFonts w:asciiTheme="minorHAnsi" w:hAnsiTheme="minorHAnsi" w:cs="Arial"/>
          <w:sz w:val="20"/>
          <w:szCs w:val="20"/>
        </w:rPr>
        <w:t xml:space="preserve"> the mentor’s response, and then the student’s reaction to that response or ‘intervention’.</w:t>
      </w:r>
    </w:p>
    <w:p w:rsidR="00B73289" w:rsidRPr="00C9069F" w:rsidRDefault="00B73289" w:rsidP="00C9069F">
      <w:pPr>
        <w:pStyle w:val="ListParagraph"/>
        <w:numPr>
          <w:ilvl w:val="0"/>
          <w:numId w:val="23"/>
        </w:numPr>
        <w:autoSpaceDE w:val="0"/>
        <w:autoSpaceDN w:val="0"/>
        <w:adjustRightInd w:val="0"/>
        <w:rPr>
          <w:rFonts w:asciiTheme="minorHAnsi" w:hAnsiTheme="minorHAnsi" w:cs="Arial"/>
          <w:sz w:val="20"/>
          <w:szCs w:val="20"/>
        </w:rPr>
      </w:pPr>
      <w:r w:rsidRPr="00C9069F">
        <w:rPr>
          <w:rFonts w:asciiTheme="minorHAnsi" w:hAnsiTheme="minorHAnsi" w:cs="Arial"/>
          <w:sz w:val="20"/>
          <w:szCs w:val="20"/>
        </w:rPr>
        <w:t xml:space="preserve">Preservice teacher and mentor teacher </w:t>
      </w:r>
      <w:r w:rsidR="007A0632" w:rsidRPr="00C9069F">
        <w:rPr>
          <w:rFonts w:asciiTheme="minorHAnsi" w:hAnsiTheme="minorHAnsi" w:cs="Arial"/>
          <w:sz w:val="20"/>
          <w:szCs w:val="20"/>
        </w:rPr>
        <w:t>discuss the observations.</w:t>
      </w:r>
    </w:p>
    <w:p w:rsidR="007A0632" w:rsidRPr="00C9069F" w:rsidRDefault="007A0632" w:rsidP="00C9069F">
      <w:pPr>
        <w:numPr>
          <w:ilvl w:val="0"/>
          <w:numId w:val="23"/>
        </w:numPr>
        <w:autoSpaceDE w:val="0"/>
        <w:autoSpaceDN w:val="0"/>
        <w:adjustRightInd w:val="0"/>
        <w:rPr>
          <w:rFonts w:asciiTheme="minorHAnsi" w:hAnsiTheme="minorHAnsi" w:cs="Arial"/>
          <w:sz w:val="20"/>
          <w:szCs w:val="20"/>
        </w:rPr>
      </w:pPr>
      <w:r w:rsidRPr="00C9069F">
        <w:rPr>
          <w:rFonts w:asciiTheme="minorHAnsi" w:hAnsiTheme="minorHAnsi" w:cs="Arial"/>
          <w:sz w:val="20"/>
          <w:szCs w:val="20"/>
        </w:rPr>
        <w:t xml:space="preserve">Preservice teacher reflects on the observations and discussion in light of uni learning </w:t>
      </w:r>
    </w:p>
    <w:p w:rsidR="00B73289" w:rsidRPr="00C9069F" w:rsidRDefault="00B73289" w:rsidP="00786C4A">
      <w:pPr>
        <w:autoSpaceDE w:val="0"/>
        <w:autoSpaceDN w:val="0"/>
        <w:adjustRightInd w:val="0"/>
        <w:ind w:left="360"/>
        <w:rPr>
          <w:rFonts w:asciiTheme="minorHAnsi" w:hAnsiTheme="minorHAnsi" w:cs="Arial"/>
          <w:sz w:val="20"/>
          <w:szCs w:val="20"/>
        </w:rPr>
      </w:pPr>
    </w:p>
    <w:p w:rsidR="00B73289" w:rsidRPr="00C9069F" w:rsidRDefault="00B73289" w:rsidP="00C134E6">
      <w:pPr>
        <w:autoSpaceDE w:val="0"/>
        <w:autoSpaceDN w:val="0"/>
        <w:adjustRightInd w:val="0"/>
        <w:jc w:val="center"/>
        <w:rPr>
          <w:rFonts w:asciiTheme="minorHAnsi" w:hAnsiTheme="minorHAnsi" w:cs="Arial"/>
          <w:b/>
          <w:bCs/>
          <w:sz w:val="20"/>
          <w:szCs w:val="20"/>
        </w:rPr>
      </w:pPr>
      <w:r w:rsidRPr="00C9069F">
        <w:rPr>
          <w:rFonts w:asciiTheme="minorHAnsi" w:hAnsiTheme="minorHAnsi" w:cs="Arial"/>
          <w:b/>
          <w:bCs/>
          <w:sz w:val="20"/>
          <w:szCs w:val="20"/>
        </w:rPr>
        <w:t xml:space="preserve">POSSIBLE ELEMENTS OF EFFECTIVE </w:t>
      </w:r>
      <w:r w:rsidR="00C134E6">
        <w:rPr>
          <w:rFonts w:asciiTheme="minorHAnsi" w:hAnsiTheme="minorHAnsi" w:cs="Arial"/>
          <w:b/>
          <w:bCs/>
          <w:sz w:val="20"/>
          <w:szCs w:val="20"/>
        </w:rPr>
        <w:t>PREVENTATIVE ROUTINES</w:t>
      </w:r>
    </w:p>
    <w:tbl>
      <w:tblPr>
        <w:tblStyle w:val="TableGrid"/>
        <w:tblW w:w="0" w:type="auto"/>
        <w:tblLayout w:type="fixed"/>
        <w:tblLook w:val="01E0"/>
      </w:tblPr>
      <w:tblGrid>
        <w:gridCol w:w="2802"/>
        <w:gridCol w:w="4536"/>
        <w:gridCol w:w="4372"/>
        <w:gridCol w:w="3904"/>
      </w:tblGrid>
      <w:tr w:rsidR="00C9069F" w:rsidRPr="00C9069F" w:rsidTr="00C9069F">
        <w:trPr>
          <w:trHeight w:val="2013"/>
        </w:trPr>
        <w:tc>
          <w:tcPr>
            <w:tcW w:w="2802" w:type="dxa"/>
          </w:tcPr>
          <w:p w:rsidR="00C9069F" w:rsidRDefault="00C9069F" w:rsidP="00C9069F">
            <w:pPr>
              <w:pStyle w:val="ListParagraph"/>
              <w:numPr>
                <w:ilvl w:val="0"/>
                <w:numId w:val="22"/>
              </w:numPr>
              <w:autoSpaceDE w:val="0"/>
              <w:autoSpaceDN w:val="0"/>
              <w:adjustRightInd w:val="0"/>
              <w:rPr>
                <w:rFonts w:asciiTheme="minorHAnsi" w:hAnsiTheme="minorHAnsi" w:cs="Arial"/>
                <w:sz w:val="20"/>
                <w:szCs w:val="20"/>
              </w:rPr>
            </w:pPr>
            <w:r w:rsidRPr="00C9069F">
              <w:rPr>
                <w:rFonts w:asciiTheme="minorHAnsi" w:hAnsiTheme="minorHAnsi" w:cs="Arial"/>
                <w:sz w:val="20"/>
                <w:szCs w:val="20"/>
              </w:rPr>
              <w:t>Marks/checks roll</w:t>
            </w:r>
          </w:p>
          <w:p w:rsidR="00C9069F" w:rsidRDefault="00C9069F" w:rsidP="00C9069F">
            <w:pPr>
              <w:pStyle w:val="ListParagraph"/>
              <w:numPr>
                <w:ilvl w:val="0"/>
                <w:numId w:val="22"/>
              </w:numPr>
              <w:autoSpaceDE w:val="0"/>
              <w:autoSpaceDN w:val="0"/>
              <w:adjustRightInd w:val="0"/>
              <w:rPr>
                <w:rFonts w:asciiTheme="minorHAnsi" w:hAnsiTheme="minorHAnsi" w:cs="Arial"/>
                <w:sz w:val="20"/>
                <w:szCs w:val="20"/>
              </w:rPr>
            </w:pPr>
            <w:r w:rsidRPr="00C9069F">
              <w:rPr>
                <w:rFonts w:asciiTheme="minorHAnsi" w:hAnsiTheme="minorHAnsi" w:cs="Arial"/>
                <w:sz w:val="20"/>
                <w:szCs w:val="20"/>
              </w:rPr>
              <w:t>Offers choices</w:t>
            </w:r>
          </w:p>
          <w:p w:rsidR="00C9069F" w:rsidRPr="00C9069F" w:rsidRDefault="00C9069F" w:rsidP="00C9069F">
            <w:pPr>
              <w:pStyle w:val="ListParagraph"/>
              <w:numPr>
                <w:ilvl w:val="0"/>
                <w:numId w:val="22"/>
              </w:numPr>
              <w:autoSpaceDE w:val="0"/>
              <w:autoSpaceDN w:val="0"/>
              <w:adjustRightInd w:val="0"/>
              <w:rPr>
                <w:rFonts w:asciiTheme="minorHAnsi" w:hAnsiTheme="minorHAnsi" w:cs="Arial"/>
                <w:sz w:val="20"/>
                <w:szCs w:val="20"/>
              </w:rPr>
            </w:pPr>
            <w:r w:rsidRPr="00C9069F">
              <w:rPr>
                <w:rFonts w:asciiTheme="minorHAnsi" w:hAnsiTheme="minorHAnsi" w:cs="Arial"/>
                <w:sz w:val="20"/>
                <w:szCs w:val="20"/>
              </w:rPr>
              <w:t>Helps all students</w:t>
            </w:r>
          </w:p>
          <w:p w:rsidR="00C9069F" w:rsidRPr="00C9069F" w:rsidRDefault="00C9069F" w:rsidP="00C9069F">
            <w:pPr>
              <w:pStyle w:val="ListParagraph"/>
              <w:numPr>
                <w:ilvl w:val="0"/>
                <w:numId w:val="22"/>
              </w:numPr>
              <w:autoSpaceDE w:val="0"/>
              <w:autoSpaceDN w:val="0"/>
              <w:adjustRightInd w:val="0"/>
              <w:rPr>
                <w:rFonts w:asciiTheme="minorHAnsi" w:hAnsiTheme="minorHAnsi" w:cs="Arial"/>
                <w:sz w:val="20"/>
                <w:szCs w:val="20"/>
              </w:rPr>
            </w:pPr>
            <w:r w:rsidRPr="00C9069F">
              <w:rPr>
                <w:rFonts w:asciiTheme="minorHAnsi" w:hAnsiTheme="minorHAnsi" w:cs="Arial"/>
                <w:sz w:val="20"/>
                <w:szCs w:val="20"/>
              </w:rPr>
              <w:t>Gives clear instructions</w:t>
            </w:r>
          </w:p>
          <w:p w:rsidR="00C9069F" w:rsidRPr="00C9069F" w:rsidRDefault="00C9069F" w:rsidP="00C9069F">
            <w:pPr>
              <w:pStyle w:val="ListParagraph"/>
              <w:numPr>
                <w:ilvl w:val="0"/>
                <w:numId w:val="22"/>
              </w:numPr>
              <w:autoSpaceDE w:val="0"/>
              <w:autoSpaceDN w:val="0"/>
              <w:adjustRightInd w:val="0"/>
              <w:rPr>
                <w:rFonts w:asciiTheme="minorHAnsi" w:hAnsiTheme="minorHAnsi" w:cs="Arial"/>
                <w:sz w:val="20"/>
                <w:szCs w:val="20"/>
              </w:rPr>
            </w:pPr>
            <w:r w:rsidRPr="00C9069F">
              <w:rPr>
                <w:rFonts w:asciiTheme="minorHAnsi" w:hAnsiTheme="minorHAnsi" w:cs="Arial"/>
                <w:sz w:val="20"/>
                <w:szCs w:val="20"/>
              </w:rPr>
              <w:t>Is fair to all students</w:t>
            </w:r>
          </w:p>
          <w:p w:rsidR="00C9069F" w:rsidRPr="00C9069F" w:rsidRDefault="00C9069F" w:rsidP="00C9069F">
            <w:pPr>
              <w:pStyle w:val="ListParagraph"/>
              <w:numPr>
                <w:ilvl w:val="0"/>
                <w:numId w:val="22"/>
              </w:numPr>
              <w:autoSpaceDE w:val="0"/>
              <w:autoSpaceDN w:val="0"/>
              <w:adjustRightInd w:val="0"/>
              <w:rPr>
                <w:rFonts w:asciiTheme="minorHAnsi" w:hAnsiTheme="minorHAnsi" w:cs="Arial"/>
                <w:sz w:val="20"/>
                <w:szCs w:val="20"/>
              </w:rPr>
            </w:pPr>
            <w:r w:rsidRPr="00C9069F">
              <w:rPr>
                <w:rFonts w:asciiTheme="minorHAnsi" w:hAnsiTheme="minorHAnsi" w:cs="Arial"/>
                <w:sz w:val="20"/>
                <w:szCs w:val="20"/>
              </w:rPr>
              <w:t xml:space="preserve">Deals with interruption </w:t>
            </w:r>
          </w:p>
        </w:tc>
        <w:tc>
          <w:tcPr>
            <w:tcW w:w="4536" w:type="dxa"/>
          </w:tcPr>
          <w:p w:rsidR="00C9069F" w:rsidRPr="00C9069F" w:rsidRDefault="00C9069F" w:rsidP="00C9069F">
            <w:pPr>
              <w:pStyle w:val="ListParagraph"/>
              <w:numPr>
                <w:ilvl w:val="0"/>
                <w:numId w:val="22"/>
              </w:numPr>
              <w:autoSpaceDE w:val="0"/>
              <w:autoSpaceDN w:val="0"/>
              <w:adjustRightInd w:val="0"/>
              <w:rPr>
                <w:rFonts w:asciiTheme="minorHAnsi" w:hAnsiTheme="minorHAnsi" w:cs="Arial"/>
                <w:sz w:val="20"/>
                <w:szCs w:val="20"/>
              </w:rPr>
            </w:pPr>
            <w:r w:rsidRPr="00C9069F">
              <w:rPr>
                <w:rFonts w:asciiTheme="minorHAnsi" w:hAnsiTheme="minorHAnsi" w:cs="Arial"/>
                <w:sz w:val="20"/>
                <w:szCs w:val="20"/>
              </w:rPr>
              <w:t>Allows take-up time</w:t>
            </w:r>
          </w:p>
          <w:p w:rsidR="00C9069F" w:rsidRDefault="00C9069F" w:rsidP="00C9069F">
            <w:pPr>
              <w:pStyle w:val="ListParagraph"/>
              <w:numPr>
                <w:ilvl w:val="0"/>
                <w:numId w:val="22"/>
              </w:numPr>
              <w:autoSpaceDE w:val="0"/>
              <w:autoSpaceDN w:val="0"/>
              <w:adjustRightInd w:val="0"/>
              <w:rPr>
                <w:rFonts w:asciiTheme="minorHAnsi" w:hAnsiTheme="minorHAnsi" w:cs="Arial"/>
                <w:sz w:val="20"/>
                <w:szCs w:val="20"/>
              </w:rPr>
            </w:pPr>
            <w:r w:rsidRPr="00C9069F">
              <w:rPr>
                <w:rFonts w:asciiTheme="minorHAnsi" w:hAnsiTheme="minorHAnsi" w:cs="Arial"/>
                <w:sz w:val="20"/>
                <w:szCs w:val="20"/>
              </w:rPr>
              <w:t>Displays “with-it-</w:t>
            </w:r>
            <w:proofErr w:type="spellStart"/>
            <w:r w:rsidRPr="00C9069F">
              <w:rPr>
                <w:rFonts w:asciiTheme="minorHAnsi" w:hAnsiTheme="minorHAnsi" w:cs="Arial"/>
                <w:sz w:val="20"/>
                <w:szCs w:val="20"/>
              </w:rPr>
              <w:t>ness</w:t>
            </w:r>
            <w:proofErr w:type="spellEnd"/>
            <w:r w:rsidRPr="00C9069F">
              <w:rPr>
                <w:rFonts w:asciiTheme="minorHAnsi" w:hAnsiTheme="minorHAnsi" w:cs="Arial"/>
                <w:sz w:val="20"/>
                <w:szCs w:val="20"/>
              </w:rPr>
              <w:t xml:space="preserve">” </w:t>
            </w:r>
          </w:p>
          <w:p w:rsidR="00C9069F" w:rsidRPr="00C9069F" w:rsidRDefault="00C9069F" w:rsidP="00C9069F">
            <w:pPr>
              <w:pStyle w:val="ListParagraph"/>
              <w:numPr>
                <w:ilvl w:val="0"/>
                <w:numId w:val="22"/>
              </w:numPr>
              <w:autoSpaceDE w:val="0"/>
              <w:autoSpaceDN w:val="0"/>
              <w:adjustRightInd w:val="0"/>
              <w:rPr>
                <w:rFonts w:asciiTheme="minorHAnsi" w:hAnsiTheme="minorHAnsi" w:cs="Arial"/>
                <w:sz w:val="20"/>
                <w:szCs w:val="20"/>
              </w:rPr>
            </w:pPr>
            <w:r w:rsidRPr="00C9069F">
              <w:rPr>
                <w:rFonts w:asciiTheme="minorHAnsi" w:hAnsiTheme="minorHAnsi" w:cs="Arial"/>
                <w:sz w:val="20"/>
                <w:szCs w:val="20"/>
              </w:rPr>
              <w:t>Caters for diversity of students</w:t>
            </w:r>
          </w:p>
          <w:p w:rsidR="00C9069F" w:rsidRDefault="00C9069F" w:rsidP="00C9069F">
            <w:pPr>
              <w:pStyle w:val="ListParagraph"/>
              <w:numPr>
                <w:ilvl w:val="0"/>
                <w:numId w:val="18"/>
              </w:numPr>
              <w:autoSpaceDE w:val="0"/>
              <w:autoSpaceDN w:val="0"/>
              <w:adjustRightInd w:val="0"/>
              <w:rPr>
                <w:rFonts w:asciiTheme="minorHAnsi" w:hAnsiTheme="minorHAnsi" w:cs="Arial"/>
                <w:sz w:val="20"/>
                <w:szCs w:val="20"/>
              </w:rPr>
            </w:pPr>
            <w:r w:rsidRPr="00C9069F">
              <w:rPr>
                <w:rFonts w:asciiTheme="minorHAnsi" w:hAnsiTheme="minorHAnsi" w:cs="Arial"/>
                <w:sz w:val="20"/>
                <w:szCs w:val="20"/>
              </w:rPr>
              <w:t>Ensures students quickly on task</w:t>
            </w:r>
          </w:p>
          <w:p w:rsidR="00C9069F" w:rsidRPr="00C9069F" w:rsidRDefault="00C9069F" w:rsidP="00C9069F">
            <w:pPr>
              <w:pStyle w:val="ListParagraph"/>
              <w:numPr>
                <w:ilvl w:val="0"/>
                <w:numId w:val="18"/>
              </w:numPr>
              <w:autoSpaceDE w:val="0"/>
              <w:autoSpaceDN w:val="0"/>
              <w:adjustRightInd w:val="0"/>
              <w:rPr>
                <w:rFonts w:asciiTheme="minorHAnsi" w:hAnsiTheme="minorHAnsi" w:cs="Arial"/>
                <w:sz w:val="20"/>
                <w:szCs w:val="20"/>
              </w:rPr>
            </w:pPr>
            <w:r w:rsidRPr="00C9069F">
              <w:rPr>
                <w:rFonts w:asciiTheme="minorHAnsi" w:hAnsiTheme="minorHAnsi" w:cs="Arial"/>
                <w:sz w:val="20"/>
                <w:szCs w:val="20"/>
              </w:rPr>
              <w:t>Refers to behaviour plan when needed</w:t>
            </w:r>
          </w:p>
          <w:p w:rsidR="00C9069F" w:rsidRPr="00C9069F" w:rsidRDefault="00C9069F" w:rsidP="00C9069F">
            <w:pPr>
              <w:pStyle w:val="ListParagraph"/>
              <w:numPr>
                <w:ilvl w:val="0"/>
                <w:numId w:val="18"/>
              </w:numPr>
              <w:autoSpaceDE w:val="0"/>
              <w:autoSpaceDN w:val="0"/>
              <w:adjustRightInd w:val="0"/>
              <w:rPr>
                <w:rFonts w:asciiTheme="minorHAnsi" w:hAnsiTheme="minorHAnsi" w:cs="Arial"/>
                <w:sz w:val="20"/>
                <w:szCs w:val="20"/>
              </w:rPr>
            </w:pPr>
            <w:r>
              <w:rPr>
                <w:rFonts w:asciiTheme="minorHAnsi" w:hAnsiTheme="minorHAnsi" w:cs="Arial"/>
                <w:sz w:val="20"/>
                <w:szCs w:val="20"/>
              </w:rPr>
              <w:t>E</w:t>
            </w:r>
            <w:r w:rsidRPr="00C9069F">
              <w:rPr>
                <w:rFonts w:asciiTheme="minorHAnsi" w:hAnsiTheme="minorHAnsi" w:cs="Arial"/>
                <w:sz w:val="20"/>
                <w:szCs w:val="20"/>
              </w:rPr>
              <w:t>ncourages off-task students to return to set task</w:t>
            </w:r>
          </w:p>
        </w:tc>
        <w:tc>
          <w:tcPr>
            <w:tcW w:w="4372" w:type="dxa"/>
          </w:tcPr>
          <w:p w:rsidR="00C9069F" w:rsidRPr="00C9069F" w:rsidRDefault="00C9069F" w:rsidP="00C9069F">
            <w:pPr>
              <w:pStyle w:val="ListParagraph"/>
              <w:numPr>
                <w:ilvl w:val="0"/>
                <w:numId w:val="18"/>
              </w:numPr>
              <w:autoSpaceDE w:val="0"/>
              <w:autoSpaceDN w:val="0"/>
              <w:adjustRightInd w:val="0"/>
              <w:rPr>
                <w:rFonts w:asciiTheme="minorHAnsi" w:hAnsiTheme="minorHAnsi" w:cs="Arial"/>
                <w:sz w:val="20"/>
                <w:szCs w:val="20"/>
              </w:rPr>
            </w:pPr>
            <w:r w:rsidRPr="00C9069F">
              <w:rPr>
                <w:rFonts w:asciiTheme="minorHAnsi" w:hAnsiTheme="minorHAnsi" w:cs="Arial"/>
                <w:sz w:val="20"/>
                <w:szCs w:val="20"/>
              </w:rPr>
              <w:t>Distributes and collects materials efficiently</w:t>
            </w:r>
          </w:p>
          <w:p w:rsidR="00C9069F" w:rsidRPr="00C9069F" w:rsidRDefault="00C9069F" w:rsidP="00C9069F">
            <w:pPr>
              <w:pStyle w:val="ListParagraph"/>
              <w:numPr>
                <w:ilvl w:val="0"/>
                <w:numId w:val="18"/>
              </w:numPr>
              <w:autoSpaceDE w:val="0"/>
              <w:autoSpaceDN w:val="0"/>
              <w:adjustRightInd w:val="0"/>
              <w:rPr>
                <w:rFonts w:asciiTheme="minorHAnsi" w:hAnsiTheme="minorHAnsi" w:cs="Arial"/>
                <w:sz w:val="20"/>
                <w:szCs w:val="20"/>
              </w:rPr>
            </w:pPr>
            <w:r w:rsidRPr="00C9069F">
              <w:rPr>
                <w:rFonts w:asciiTheme="minorHAnsi" w:hAnsiTheme="minorHAnsi" w:cs="Arial"/>
                <w:sz w:val="20"/>
                <w:szCs w:val="20"/>
              </w:rPr>
              <w:t>Efficiently moves students from one task to the next</w:t>
            </w:r>
          </w:p>
          <w:p w:rsidR="00C9069F" w:rsidRPr="00C9069F" w:rsidRDefault="00C9069F" w:rsidP="00C9069F">
            <w:pPr>
              <w:pStyle w:val="ListParagraph"/>
              <w:numPr>
                <w:ilvl w:val="0"/>
                <w:numId w:val="18"/>
              </w:numPr>
              <w:autoSpaceDE w:val="0"/>
              <w:autoSpaceDN w:val="0"/>
              <w:adjustRightInd w:val="0"/>
              <w:rPr>
                <w:rFonts w:asciiTheme="minorHAnsi" w:hAnsiTheme="minorHAnsi" w:cs="Arial"/>
                <w:sz w:val="20"/>
                <w:szCs w:val="20"/>
              </w:rPr>
            </w:pPr>
            <w:r w:rsidRPr="00C9069F">
              <w:rPr>
                <w:rFonts w:asciiTheme="minorHAnsi" w:hAnsiTheme="minorHAnsi" w:cs="Arial"/>
                <w:sz w:val="20"/>
                <w:szCs w:val="20"/>
              </w:rPr>
              <w:t>Gives students positive feedback</w:t>
            </w:r>
          </w:p>
          <w:p w:rsidR="00C9069F" w:rsidRPr="00C9069F" w:rsidRDefault="00C9069F" w:rsidP="00C9069F">
            <w:pPr>
              <w:pStyle w:val="ListParagraph"/>
              <w:numPr>
                <w:ilvl w:val="0"/>
                <w:numId w:val="18"/>
              </w:numPr>
              <w:autoSpaceDE w:val="0"/>
              <w:autoSpaceDN w:val="0"/>
              <w:adjustRightInd w:val="0"/>
              <w:rPr>
                <w:rFonts w:asciiTheme="minorHAnsi" w:hAnsiTheme="minorHAnsi" w:cs="Arial"/>
                <w:sz w:val="20"/>
                <w:szCs w:val="20"/>
              </w:rPr>
            </w:pPr>
            <w:r w:rsidRPr="00C9069F">
              <w:rPr>
                <w:rFonts w:asciiTheme="minorHAnsi" w:hAnsiTheme="minorHAnsi" w:cs="Arial"/>
                <w:sz w:val="20"/>
                <w:szCs w:val="20"/>
              </w:rPr>
              <w:t>Interacts pleasantly and courteously with students</w:t>
            </w:r>
          </w:p>
          <w:p w:rsidR="00C9069F" w:rsidRDefault="00C9069F" w:rsidP="00C9069F">
            <w:pPr>
              <w:pStyle w:val="ListParagraph"/>
              <w:numPr>
                <w:ilvl w:val="0"/>
                <w:numId w:val="18"/>
              </w:numPr>
              <w:autoSpaceDE w:val="0"/>
              <w:autoSpaceDN w:val="0"/>
              <w:adjustRightInd w:val="0"/>
              <w:rPr>
                <w:rFonts w:asciiTheme="minorHAnsi" w:hAnsiTheme="minorHAnsi" w:cs="Arial"/>
                <w:sz w:val="20"/>
                <w:szCs w:val="20"/>
              </w:rPr>
            </w:pPr>
            <w:r w:rsidRPr="00C9069F">
              <w:rPr>
                <w:rFonts w:asciiTheme="minorHAnsi" w:hAnsiTheme="minorHAnsi" w:cs="Arial"/>
                <w:sz w:val="20"/>
                <w:szCs w:val="20"/>
              </w:rPr>
              <w:t>Effectively manages classroom talk</w:t>
            </w:r>
          </w:p>
        </w:tc>
        <w:tc>
          <w:tcPr>
            <w:tcW w:w="3904" w:type="dxa"/>
          </w:tcPr>
          <w:p w:rsidR="00C9069F" w:rsidRPr="00C9069F" w:rsidRDefault="00C9069F" w:rsidP="00C9069F">
            <w:pPr>
              <w:pStyle w:val="ListParagraph"/>
              <w:numPr>
                <w:ilvl w:val="0"/>
                <w:numId w:val="22"/>
              </w:numPr>
              <w:autoSpaceDE w:val="0"/>
              <w:autoSpaceDN w:val="0"/>
              <w:adjustRightInd w:val="0"/>
              <w:rPr>
                <w:rFonts w:asciiTheme="minorHAnsi" w:hAnsiTheme="minorHAnsi" w:cs="Arial"/>
                <w:sz w:val="20"/>
                <w:szCs w:val="20"/>
              </w:rPr>
            </w:pPr>
            <w:r w:rsidRPr="00C9069F">
              <w:rPr>
                <w:rFonts w:asciiTheme="minorHAnsi" w:hAnsiTheme="minorHAnsi" w:cs="Arial"/>
                <w:sz w:val="20"/>
                <w:szCs w:val="20"/>
              </w:rPr>
              <w:t>Ensures appropriate noise level</w:t>
            </w:r>
          </w:p>
          <w:p w:rsidR="00C9069F" w:rsidRPr="00C9069F" w:rsidRDefault="00C134E6" w:rsidP="00C9069F">
            <w:pPr>
              <w:pStyle w:val="ListParagraph"/>
              <w:numPr>
                <w:ilvl w:val="0"/>
                <w:numId w:val="18"/>
              </w:numPr>
              <w:autoSpaceDE w:val="0"/>
              <w:autoSpaceDN w:val="0"/>
              <w:adjustRightInd w:val="0"/>
              <w:rPr>
                <w:rFonts w:asciiTheme="minorHAnsi" w:hAnsiTheme="minorHAnsi" w:cs="Arial"/>
                <w:sz w:val="20"/>
                <w:szCs w:val="20"/>
              </w:rPr>
            </w:pPr>
            <w:r>
              <w:rPr>
                <w:rFonts w:asciiTheme="minorHAnsi" w:hAnsiTheme="minorHAnsi" w:cs="Arial"/>
                <w:sz w:val="20"/>
                <w:szCs w:val="20"/>
              </w:rPr>
              <w:t>Quickly s</w:t>
            </w:r>
            <w:r w:rsidR="00C9069F" w:rsidRPr="00C9069F">
              <w:rPr>
                <w:rFonts w:asciiTheme="minorHAnsi" w:hAnsiTheme="minorHAnsi" w:cs="Arial"/>
                <w:sz w:val="20"/>
                <w:szCs w:val="20"/>
              </w:rPr>
              <w:t xml:space="preserve">tops </w:t>
            </w:r>
            <w:r>
              <w:rPr>
                <w:rFonts w:asciiTheme="minorHAnsi" w:hAnsiTheme="minorHAnsi" w:cs="Arial"/>
                <w:sz w:val="20"/>
                <w:szCs w:val="20"/>
              </w:rPr>
              <w:t xml:space="preserve">beginnings of </w:t>
            </w:r>
            <w:r w:rsidR="00C9069F" w:rsidRPr="00C9069F">
              <w:rPr>
                <w:rFonts w:asciiTheme="minorHAnsi" w:hAnsiTheme="minorHAnsi" w:cs="Arial"/>
                <w:sz w:val="20"/>
                <w:szCs w:val="20"/>
              </w:rPr>
              <w:t>inappropriate students behaviour</w:t>
            </w:r>
          </w:p>
          <w:p w:rsidR="00C9069F" w:rsidRPr="00C9069F" w:rsidRDefault="00C9069F" w:rsidP="00C9069F">
            <w:pPr>
              <w:pStyle w:val="ListParagraph"/>
              <w:numPr>
                <w:ilvl w:val="0"/>
                <w:numId w:val="18"/>
              </w:numPr>
              <w:autoSpaceDE w:val="0"/>
              <w:autoSpaceDN w:val="0"/>
              <w:adjustRightInd w:val="0"/>
              <w:rPr>
                <w:rFonts w:asciiTheme="minorHAnsi" w:hAnsiTheme="minorHAnsi" w:cs="Arial"/>
                <w:sz w:val="20"/>
                <w:szCs w:val="20"/>
              </w:rPr>
            </w:pPr>
            <w:r w:rsidRPr="00C9069F">
              <w:rPr>
                <w:rFonts w:asciiTheme="minorHAnsi" w:hAnsiTheme="minorHAnsi" w:cs="Arial"/>
                <w:sz w:val="20"/>
                <w:szCs w:val="20"/>
              </w:rPr>
              <w:t>Checks that students understand task(s) or instructions</w:t>
            </w:r>
          </w:p>
          <w:p w:rsidR="00C9069F" w:rsidRPr="00C9069F" w:rsidRDefault="00C9069F" w:rsidP="00C9069F">
            <w:pPr>
              <w:pStyle w:val="ListParagraph"/>
              <w:numPr>
                <w:ilvl w:val="0"/>
                <w:numId w:val="22"/>
              </w:numPr>
              <w:autoSpaceDE w:val="0"/>
              <w:autoSpaceDN w:val="0"/>
              <w:adjustRightInd w:val="0"/>
              <w:rPr>
                <w:rFonts w:asciiTheme="minorHAnsi" w:hAnsiTheme="minorHAnsi" w:cs="Arial"/>
                <w:sz w:val="20"/>
                <w:szCs w:val="20"/>
              </w:rPr>
            </w:pPr>
            <w:r w:rsidRPr="00C9069F">
              <w:rPr>
                <w:rFonts w:asciiTheme="minorHAnsi" w:hAnsiTheme="minorHAnsi" w:cs="Arial"/>
                <w:sz w:val="20"/>
                <w:szCs w:val="20"/>
              </w:rPr>
              <w:t xml:space="preserve">Organises and prepares in advance Gains students attention when required </w:t>
            </w:r>
          </w:p>
        </w:tc>
      </w:tr>
    </w:tbl>
    <w:p w:rsidR="00B73289" w:rsidRPr="00C9069F" w:rsidRDefault="00B73289" w:rsidP="005B31C1">
      <w:pPr>
        <w:autoSpaceDE w:val="0"/>
        <w:autoSpaceDN w:val="0"/>
        <w:adjustRightInd w:val="0"/>
        <w:rPr>
          <w:rFonts w:asciiTheme="minorHAnsi" w:hAnsiTheme="minorHAnsi" w:cs="Arial"/>
          <w:b/>
          <w:bCs/>
          <w:sz w:val="20"/>
          <w:szCs w:val="20"/>
        </w:rPr>
      </w:pPr>
    </w:p>
    <w:p w:rsidR="00B73289" w:rsidRPr="00C9069F" w:rsidRDefault="00B73289" w:rsidP="005B31C1">
      <w:pPr>
        <w:autoSpaceDE w:val="0"/>
        <w:autoSpaceDN w:val="0"/>
        <w:adjustRightInd w:val="0"/>
        <w:rPr>
          <w:rFonts w:asciiTheme="minorHAnsi" w:hAnsiTheme="minorHAnsi" w:cs="Arial"/>
          <w:b/>
          <w:bCs/>
          <w:sz w:val="20"/>
          <w:szCs w:val="20"/>
        </w:rPr>
      </w:pPr>
      <w:r w:rsidRPr="00C9069F">
        <w:rPr>
          <w:rFonts w:asciiTheme="minorHAnsi" w:hAnsiTheme="minorHAnsi" w:cs="Arial"/>
          <w:b/>
          <w:bCs/>
          <w:sz w:val="20"/>
          <w:szCs w:val="20"/>
        </w:rPr>
        <w:t>Sample of observation notes:</w:t>
      </w:r>
    </w:p>
    <w:tbl>
      <w:tblPr>
        <w:tblW w:w="16019"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52"/>
        <w:gridCol w:w="2268"/>
        <w:gridCol w:w="3969"/>
        <w:gridCol w:w="4677"/>
        <w:gridCol w:w="4253"/>
      </w:tblGrid>
      <w:tr w:rsidR="0081713F" w:rsidRPr="00C9069F" w:rsidTr="00C9069F">
        <w:tc>
          <w:tcPr>
            <w:tcW w:w="852" w:type="dxa"/>
          </w:tcPr>
          <w:p w:rsidR="00B73289" w:rsidRPr="00C9069F" w:rsidRDefault="00B73289" w:rsidP="00020F05">
            <w:pPr>
              <w:autoSpaceDE w:val="0"/>
              <w:autoSpaceDN w:val="0"/>
              <w:adjustRightInd w:val="0"/>
              <w:rPr>
                <w:rFonts w:asciiTheme="minorHAnsi" w:hAnsiTheme="minorHAnsi" w:cs="Arial"/>
                <w:b/>
                <w:bCs/>
                <w:sz w:val="18"/>
                <w:szCs w:val="18"/>
              </w:rPr>
            </w:pPr>
            <w:r w:rsidRPr="00C9069F">
              <w:rPr>
                <w:rFonts w:asciiTheme="minorHAnsi" w:hAnsiTheme="minorHAnsi" w:cs="Arial"/>
                <w:b/>
                <w:bCs/>
                <w:sz w:val="18"/>
                <w:szCs w:val="18"/>
              </w:rPr>
              <w:t>Time</w:t>
            </w:r>
          </w:p>
        </w:tc>
        <w:tc>
          <w:tcPr>
            <w:tcW w:w="2268" w:type="dxa"/>
          </w:tcPr>
          <w:p w:rsidR="00B73289" w:rsidRPr="00C9069F" w:rsidRDefault="00B73289" w:rsidP="0097291E">
            <w:pPr>
              <w:autoSpaceDE w:val="0"/>
              <w:autoSpaceDN w:val="0"/>
              <w:adjustRightInd w:val="0"/>
              <w:rPr>
                <w:rFonts w:asciiTheme="minorHAnsi" w:hAnsiTheme="minorHAnsi" w:cs="Arial"/>
                <w:b/>
                <w:bCs/>
                <w:sz w:val="18"/>
                <w:szCs w:val="18"/>
              </w:rPr>
            </w:pPr>
            <w:r w:rsidRPr="00C9069F">
              <w:rPr>
                <w:rFonts w:asciiTheme="minorHAnsi" w:hAnsiTheme="minorHAnsi" w:cs="Arial"/>
                <w:b/>
                <w:bCs/>
                <w:sz w:val="18"/>
                <w:szCs w:val="18"/>
              </w:rPr>
              <w:t xml:space="preserve">Context </w:t>
            </w:r>
          </w:p>
        </w:tc>
        <w:tc>
          <w:tcPr>
            <w:tcW w:w="3969" w:type="dxa"/>
          </w:tcPr>
          <w:p w:rsidR="00B73289" w:rsidRPr="00C9069F" w:rsidRDefault="00B73289" w:rsidP="0081713F">
            <w:pPr>
              <w:autoSpaceDE w:val="0"/>
              <w:autoSpaceDN w:val="0"/>
              <w:adjustRightInd w:val="0"/>
              <w:rPr>
                <w:rFonts w:asciiTheme="minorHAnsi" w:hAnsiTheme="minorHAnsi" w:cs="Arial"/>
                <w:b/>
                <w:bCs/>
                <w:sz w:val="18"/>
                <w:szCs w:val="18"/>
              </w:rPr>
            </w:pPr>
            <w:r w:rsidRPr="00C9069F">
              <w:rPr>
                <w:rFonts w:asciiTheme="minorHAnsi" w:hAnsiTheme="minorHAnsi" w:cs="Arial"/>
                <w:b/>
                <w:bCs/>
                <w:sz w:val="18"/>
                <w:szCs w:val="18"/>
              </w:rPr>
              <w:t xml:space="preserve">Teacher </w:t>
            </w:r>
            <w:r w:rsidR="0081713F" w:rsidRPr="00C9069F">
              <w:rPr>
                <w:rFonts w:asciiTheme="minorHAnsi" w:hAnsiTheme="minorHAnsi" w:cs="Arial"/>
                <w:b/>
                <w:bCs/>
                <w:sz w:val="18"/>
                <w:szCs w:val="18"/>
              </w:rPr>
              <w:t>B</w:t>
            </w:r>
            <w:r w:rsidRPr="00C9069F">
              <w:rPr>
                <w:rFonts w:asciiTheme="minorHAnsi" w:hAnsiTheme="minorHAnsi" w:cs="Arial"/>
                <w:b/>
                <w:bCs/>
                <w:sz w:val="18"/>
                <w:szCs w:val="18"/>
              </w:rPr>
              <w:t>ehaviour</w:t>
            </w:r>
            <w:r w:rsidR="0081713F" w:rsidRPr="00C9069F">
              <w:rPr>
                <w:rFonts w:asciiTheme="minorHAnsi" w:hAnsiTheme="minorHAnsi" w:cs="Arial"/>
                <w:b/>
                <w:bCs/>
                <w:sz w:val="18"/>
                <w:szCs w:val="18"/>
              </w:rPr>
              <w:t>/Response</w:t>
            </w:r>
          </w:p>
        </w:tc>
        <w:tc>
          <w:tcPr>
            <w:tcW w:w="4677" w:type="dxa"/>
          </w:tcPr>
          <w:p w:rsidR="00B73289" w:rsidRPr="00C9069F" w:rsidRDefault="00B73289" w:rsidP="0081713F">
            <w:pPr>
              <w:autoSpaceDE w:val="0"/>
              <w:autoSpaceDN w:val="0"/>
              <w:adjustRightInd w:val="0"/>
              <w:rPr>
                <w:rFonts w:asciiTheme="minorHAnsi" w:hAnsiTheme="minorHAnsi" w:cs="Arial"/>
                <w:b/>
                <w:bCs/>
                <w:sz w:val="18"/>
                <w:szCs w:val="18"/>
              </w:rPr>
            </w:pPr>
            <w:r w:rsidRPr="00C9069F">
              <w:rPr>
                <w:rFonts w:asciiTheme="minorHAnsi" w:hAnsiTheme="minorHAnsi" w:cs="Arial"/>
                <w:b/>
                <w:bCs/>
                <w:sz w:val="18"/>
                <w:szCs w:val="18"/>
              </w:rPr>
              <w:t>Student</w:t>
            </w:r>
            <w:r w:rsidR="0097291E" w:rsidRPr="00C9069F">
              <w:rPr>
                <w:rFonts w:asciiTheme="minorHAnsi" w:hAnsiTheme="minorHAnsi" w:cs="Arial"/>
                <w:b/>
                <w:bCs/>
                <w:sz w:val="18"/>
                <w:szCs w:val="18"/>
              </w:rPr>
              <w:t>(s)</w:t>
            </w:r>
            <w:r w:rsidRPr="00C9069F">
              <w:rPr>
                <w:rFonts w:asciiTheme="minorHAnsi" w:hAnsiTheme="minorHAnsi" w:cs="Arial"/>
                <w:b/>
                <w:bCs/>
                <w:sz w:val="18"/>
                <w:szCs w:val="18"/>
              </w:rPr>
              <w:t xml:space="preserve"> </w:t>
            </w:r>
            <w:r w:rsidR="0081713F" w:rsidRPr="00C9069F">
              <w:rPr>
                <w:rFonts w:asciiTheme="minorHAnsi" w:hAnsiTheme="minorHAnsi" w:cs="Arial"/>
                <w:b/>
                <w:bCs/>
                <w:sz w:val="18"/>
                <w:szCs w:val="18"/>
              </w:rPr>
              <w:t xml:space="preserve"> Behaviour/R</w:t>
            </w:r>
            <w:r w:rsidRPr="00C9069F">
              <w:rPr>
                <w:rFonts w:asciiTheme="minorHAnsi" w:hAnsiTheme="minorHAnsi" w:cs="Arial"/>
                <w:b/>
                <w:bCs/>
                <w:sz w:val="18"/>
                <w:szCs w:val="18"/>
              </w:rPr>
              <w:t>esponse</w:t>
            </w:r>
          </w:p>
        </w:tc>
        <w:tc>
          <w:tcPr>
            <w:tcW w:w="4253" w:type="dxa"/>
          </w:tcPr>
          <w:p w:rsidR="00B73289" w:rsidRPr="00C9069F" w:rsidRDefault="0097291E" w:rsidP="00020F05">
            <w:pPr>
              <w:autoSpaceDE w:val="0"/>
              <w:autoSpaceDN w:val="0"/>
              <w:adjustRightInd w:val="0"/>
              <w:rPr>
                <w:rFonts w:asciiTheme="minorHAnsi" w:hAnsiTheme="minorHAnsi" w:cs="Arial"/>
                <w:b/>
                <w:bCs/>
                <w:sz w:val="18"/>
                <w:szCs w:val="18"/>
              </w:rPr>
            </w:pPr>
            <w:r w:rsidRPr="00C9069F">
              <w:rPr>
                <w:rFonts w:asciiTheme="minorHAnsi" w:hAnsiTheme="minorHAnsi" w:cs="Arial"/>
                <w:b/>
                <w:bCs/>
                <w:sz w:val="18"/>
                <w:szCs w:val="18"/>
              </w:rPr>
              <w:t>Reflection:  r</w:t>
            </w:r>
            <w:r w:rsidR="00B73289" w:rsidRPr="00C9069F">
              <w:rPr>
                <w:rFonts w:asciiTheme="minorHAnsi" w:hAnsiTheme="minorHAnsi" w:cs="Arial"/>
                <w:b/>
                <w:bCs/>
                <w:sz w:val="18"/>
                <w:szCs w:val="18"/>
              </w:rPr>
              <w:t>eason/explanation/discussion</w:t>
            </w:r>
          </w:p>
          <w:p w:rsidR="00B73289" w:rsidRPr="00C9069F" w:rsidRDefault="00B73289" w:rsidP="00020F05">
            <w:pPr>
              <w:autoSpaceDE w:val="0"/>
              <w:autoSpaceDN w:val="0"/>
              <w:adjustRightInd w:val="0"/>
              <w:rPr>
                <w:rFonts w:asciiTheme="minorHAnsi" w:hAnsiTheme="minorHAnsi" w:cs="Arial"/>
                <w:b/>
                <w:bCs/>
                <w:sz w:val="18"/>
                <w:szCs w:val="18"/>
              </w:rPr>
            </w:pPr>
          </w:p>
        </w:tc>
      </w:tr>
      <w:tr w:rsidR="0081713F" w:rsidRPr="00C9069F" w:rsidTr="00C9069F">
        <w:tc>
          <w:tcPr>
            <w:tcW w:w="852" w:type="dxa"/>
          </w:tcPr>
          <w:p w:rsidR="00B73289" w:rsidRPr="00C9069F" w:rsidRDefault="00B73289" w:rsidP="0081713F">
            <w:pPr>
              <w:autoSpaceDE w:val="0"/>
              <w:autoSpaceDN w:val="0"/>
              <w:adjustRightInd w:val="0"/>
              <w:rPr>
                <w:rFonts w:asciiTheme="minorHAnsi" w:hAnsiTheme="minorHAnsi" w:cs="Arial"/>
                <w:b/>
                <w:bCs/>
                <w:sz w:val="16"/>
                <w:szCs w:val="16"/>
              </w:rPr>
            </w:pPr>
            <w:r w:rsidRPr="00C9069F">
              <w:rPr>
                <w:rFonts w:asciiTheme="minorHAnsi" w:hAnsiTheme="minorHAnsi" w:cs="Arial"/>
                <w:sz w:val="16"/>
                <w:szCs w:val="16"/>
              </w:rPr>
              <w:t>10.1</w:t>
            </w:r>
            <w:r w:rsidR="0081713F" w:rsidRPr="00C9069F">
              <w:rPr>
                <w:rFonts w:asciiTheme="minorHAnsi" w:hAnsiTheme="minorHAnsi" w:cs="Arial"/>
                <w:sz w:val="16"/>
                <w:szCs w:val="16"/>
              </w:rPr>
              <w:t>0</w:t>
            </w:r>
          </w:p>
        </w:tc>
        <w:tc>
          <w:tcPr>
            <w:tcW w:w="2268" w:type="dxa"/>
          </w:tcPr>
          <w:p w:rsidR="00B73289" w:rsidRPr="00C9069F" w:rsidRDefault="0081713F" w:rsidP="00020F05">
            <w:pPr>
              <w:autoSpaceDE w:val="0"/>
              <w:autoSpaceDN w:val="0"/>
              <w:adjustRightInd w:val="0"/>
              <w:rPr>
                <w:rFonts w:asciiTheme="minorHAnsi" w:hAnsiTheme="minorHAnsi" w:cs="Arial"/>
                <w:sz w:val="16"/>
                <w:szCs w:val="16"/>
              </w:rPr>
            </w:pPr>
            <w:r w:rsidRPr="00C9069F">
              <w:rPr>
                <w:rFonts w:asciiTheme="minorHAnsi" w:hAnsiTheme="minorHAnsi" w:cs="Arial"/>
                <w:sz w:val="16"/>
                <w:szCs w:val="16"/>
              </w:rPr>
              <w:t>Students entering c</w:t>
            </w:r>
            <w:r w:rsidR="00B73289" w:rsidRPr="00C9069F">
              <w:rPr>
                <w:rFonts w:asciiTheme="minorHAnsi" w:hAnsiTheme="minorHAnsi" w:cs="Arial"/>
                <w:sz w:val="16"/>
                <w:szCs w:val="16"/>
              </w:rPr>
              <w:t>lassroom</w:t>
            </w:r>
            <w:r w:rsidRPr="00C9069F">
              <w:rPr>
                <w:rFonts w:asciiTheme="minorHAnsi" w:hAnsiTheme="minorHAnsi" w:cs="Arial"/>
                <w:sz w:val="16"/>
                <w:szCs w:val="16"/>
              </w:rPr>
              <w:t xml:space="preserve"> after recess:</w:t>
            </w:r>
            <w:r w:rsidR="0097291E" w:rsidRPr="00C9069F">
              <w:rPr>
                <w:rFonts w:asciiTheme="minorHAnsi" w:hAnsiTheme="minorHAnsi" w:cs="Arial"/>
                <w:sz w:val="16"/>
                <w:szCs w:val="16"/>
              </w:rPr>
              <w:t xml:space="preserve"> know they’ve got a ‘hard’ lesson </w:t>
            </w:r>
            <w:r w:rsidRPr="00C9069F">
              <w:rPr>
                <w:rFonts w:asciiTheme="minorHAnsi" w:hAnsiTheme="minorHAnsi" w:cs="Arial"/>
                <w:sz w:val="16"/>
                <w:szCs w:val="16"/>
              </w:rPr>
              <w:t>ahead.</w:t>
            </w:r>
          </w:p>
          <w:p w:rsidR="00B73289" w:rsidRPr="00C9069F" w:rsidRDefault="00B73289" w:rsidP="00020F05">
            <w:pPr>
              <w:autoSpaceDE w:val="0"/>
              <w:autoSpaceDN w:val="0"/>
              <w:adjustRightInd w:val="0"/>
              <w:rPr>
                <w:rFonts w:asciiTheme="minorHAnsi" w:hAnsiTheme="minorHAnsi" w:cs="Arial"/>
                <w:b/>
                <w:bCs/>
                <w:sz w:val="16"/>
                <w:szCs w:val="16"/>
              </w:rPr>
            </w:pPr>
          </w:p>
        </w:tc>
        <w:tc>
          <w:tcPr>
            <w:tcW w:w="3969" w:type="dxa"/>
          </w:tcPr>
          <w:p w:rsidR="00B73289" w:rsidRPr="00C9069F" w:rsidRDefault="0081713F" w:rsidP="00C9069F">
            <w:pPr>
              <w:autoSpaceDE w:val="0"/>
              <w:autoSpaceDN w:val="0"/>
              <w:adjustRightInd w:val="0"/>
              <w:rPr>
                <w:rFonts w:asciiTheme="minorHAnsi" w:hAnsiTheme="minorHAnsi" w:cs="Arial"/>
                <w:b/>
                <w:bCs/>
                <w:sz w:val="16"/>
                <w:szCs w:val="16"/>
              </w:rPr>
            </w:pPr>
            <w:r w:rsidRPr="00C9069F">
              <w:rPr>
                <w:rFonts w:asciiTheme="minorHAnsi" w:hAnsiTheme="minorHAnsi" w:cs="Arial"/>
                <w:sz w:val="16"/>
                <w:szCs w:val="16"/>
              </w:rPr>
              <w:t xml:space="preserve">B: </w:t>
            </w:r>
            <w:r w:rsidR="00B73289" w:rsidRPr="00C9069F">
              <w:rPr>
                <w:rFonts w:asciiTheme="minorHAnsi" w:hAnsiTheme="minorHAnsi" w:cs="Arial"/>
                <w:sz w:val="16"/>
                <w:szCs w:val="16"/>
              </w:rPr>
              <w:t>Teacher engaging in</w:t>
            </w:r>
            <w:r w:rsidR="00C9069F">
              <w:rPr>
                <w:rFonts w:asciiTheme="minorHAnsi" w:hAnsiTheme="minorHAnsi" w:cs="Arial"/>
                <w:sz w:val="16"/>
                <w:szCs w:val="16"/>
              </w:rPr>
              <w:t xml:space="preserve"> </w:t>
            </w:r>
            <w:r w:rsidR="00B73289" w:rsidRPr="00C9069F">
              <w:rPr>
                <w:rFonts w:asciiTheme="minorHAnsi" w:hAnsiTheme="minorHAnsi" w:cs="Arial"/>
                <w:sz w:val="16"/>
                <w:szCs w:val="16"/>
              </w:rPr>
              <w:t>“small talk” with various</w:t>
            </w:r>
            <w:r w:rsidR="00C9069F">
              <w:rPr>
                <w:rFonts w:asciiTheme="minorHAnsi" w:hAnsiTheme="minorHAnsi" w:cs="Arial"/>
                <w:sz w:val="16"/>
                <w:szCs w:val="16"/>
              </w:rPr>
              <w:t xml:space="preserve"> </w:t>
            </w:r>
            <w:r w:rsidR="00B73289" w:rsidRPr="00C9069F">
              <w:rPr>
                <w:rFonts w:asciiTheme="minorHAnsi" w:hAnsiTheme="minorHAnsi" w:cs="Arial"/>
                <w:sz w:val="16"/>
                <w:szCs w:val="16"/>
              </w:rPr>
              <w:t>students as class fills up –</w:t>
            </w:r>
            <w:r w:rsidR="00C9069F">
              <w:rPr>
                <w:rFonts w:asciiTheme="minorHAnsi" w:hAnsiTheme="minorHAnsi" w:cs="Arial"/>
                <w:sz w:val="16"/>
                <w:szCs w:val="16"/>
              </w:rPr>
              <w:t xml:space="preserve"> </w:t>
            </w:r>
            <w:r w:rsidR="00B73289" w:rsidRPr="00C9069F">
              <w:rPr>
                <w:rFonts w:asciiTheme="minorHAnsi" w:hAnsiTheme="minorHAnsi" w:cs="Arial"/>
                <w:sz w:val="16"/>
                <w:szCs w:val="16"/>
              </w:rPr>
              <w:t>doesn’t spend too long</w:t>
            </w:r>
            <w:r w:rsidR="00C9069F">
              <w:rPr>
                <w:rFonts w:asciiTheme="minorHAnsi" w:hAnsiTheme="minorHAnsi" w:cs="Arial"/>
                <w:sz w:val="16"/>
                <w:szCs w:val="16"/>
              </w:rPr>
              <w:t xml:space="preserve"> </w:t>
            </w:r>
            <w:r w:rsidR="00B73289" w:rsidRPr="00C9069F">
              <w:rPr>
                <w:rFonts w:asciiTheme="minorHAnsi" w:hAnsiTheme="minorHAnsi" w:cs="Arial"/>
                <w:sz w:val="16"/>
                <w:szCs w:val="16"/>
              </w:rPr>
              <w:t>with any one student</w:t>
            </w:r>
          </w:p>
        </w:tc>
        <w:tc>
          <w:tcPr>
            <w:tcW w:w="4677" w:type="dxa"/>
          </w:tcPr>
          <w:p w:rsidR="00B73289" w:rsidRPr="00C9069F" w:rsidRDefault="0081713F" w:rsidP="00020F05">
            <w:pPr>
              <w:autoSpaceDE w:val="0"/>
              <w:autoSpaceDN w:val="0"/>
              <w:adjustRightInd w:val="0"/>
              <w:rPr>
                <w:rFonts w:asciiTheme="minorHAnsi" w:hAnsiTheme="minorHAnsi" w:cs="Arial"/>
                <w:sz w:val="16"/>
                <w:szCs w:val="16"/>
              </w:rPr>
            </w:pPr>
            <w:r w:rsidRPr="00C9069F">
              <w:rPr>
                <w:rFonts w:asciiTheme="minorHAnsi" w:hAnsiTheme="minorHAnsi" w:cs="Arial"/>
                <w:sz w:val="16"/>
                <w:szCs w:val="16"/>
              </w:rPr>
              <w:t>R: all respond: s</w:t>
            </w:r>
            <w:r w:rsidR="00B73289" w:rsidRPr="00C9069F">
              <w:rPr>
                <w:rFonts w:asciiTheme="minorHAnsi" w:hAnsiTheme="minorHAnsi" w:cs="Arial"/>
                <w:sz w:val="16"/>
                <w:szCs w:val="16"/>
              </w:rPr>
              <w:t>ometimes response</w:t>
            </w:r>
            <w:r w:rsidRPr="00C9069F">
              <w:rPr>
                <w:rFonts w:asciiTheme="minorHAnsi" w:hAnsiTheme="minorHAnsi" w:cs="Arial"/>
                <w:sz w:val="16"/>
                <w:szCs w:val="16"/>
              </w:rPr>
              <w:t xml:space="preserve"> </w:t>
            </w:r>
            <w:r w:rsidR="00B73289" w:rsidRPr="00C9069F">
              <w:rPr>
                <w:rFonts w:asciiTheme="minorHAnsi" w:hAnsiTheme="minorHAnsi" w:cs="Arial"/>
                <w:sz w:val="16"/>
                <w:szCs w:val="16"/>
              </w:rPr>
              <w:t>appears friendly; other</w:t>
            </w:r>
            <w:r w:rsidRPr="00C9069F">
              <w:rPr>
                <w:rFonts w:asciiTheme="minorHAnsi" w:hAnsiTheme="minorHAnsi" w:cs="Arial"/>
                <w:sz w:val="16"/>
                <w:szCs w:val="16"/>
              </w:rPr>
              <w:t xml:space="preserve"> </w:t>
            </w:r>
            <w:r w:rsidR="00B73289" w:rsidRPr="00C9069F">
              <w:rPr>
                <w:rFonts w:asciiTheme="minorHAnsi" w:hAnsiTheme="minorHAnsi" w:cs="Arial"/>
                <w:sz w:val="16"/>
                <w:szCs w:val="16"/>
              </w:rPr>
              <w:t>times seems a bit</w:t>
            </w:r>
            <w:r w:rsidRPr="00C9069F">
              <w:rPr>
                <w:rFonts w:asciiTheme="minorHAnsi" w:hAnsiTheme="minorHAnsi" w:cs="Arial"/>
                <w:sz w:val="16"/>
                <w:szCs w:val="16"/>
              </w:rPr>
              <w:t xml:space="preserve"> </w:t>
            </w:r>
            <w:r w:rsidR="00B73289" w:rsidRPr="00C9069F">
              <w:rPr>
                <w:rFonts w:asciiTheme="minorHAnsi" w:hAnsiTheme="minorHAnsi" w:cs="Arial"/>
                <w:sz w:val="16"/>
                <w:szCs w:val="16"/>
              </w:rPr>
              <w:t>“grumpy”</w:t>
            </w:r>
          </w:p>
          <w:p w:rsidR="00B73289" w:rsidRPr="00C9069F" w:rsidRDefault="00B73289" w:rsidP="00020F05">
            <w:pPr>
              <w:autoSpaceDE w:val="0"/>
              <w:autoSpaceDN w:val="0"/>
              <w:adjustRightInd w:val="0"/>
              <w:rPr>
                <w:rFonts w:asciiTheme="minorHAnsi" w:hAnsiTheme="minorHAnsi" w:cs="Arial"/>
                <w:b/>
                <w:bCs/>
                <w:sz w:val="16"/>
                <w:szCs w:val="16"/>
              </w:rPr>
            </w:pPr>
          </w:p>
        </w:tc>
        <w:tc>
          <w:tcPr>
            <w:tcW w:w="4253" w:type="dxa"/>
          </w:tcPr>
          <w:p w:rsidR="00B73289" w:rsidRPr="00C9069F" w:rsidRDefault="00B73289" w:rsidP="0097291E">
            <w:pPr>
              <w:autoSpaceDE w:val="0"/>
              <w:autoSpaceDN w:val="0"/>
              <w:adjustRightInd w:val="0"/>
              <w:rPr>
                <w:rFonts w:asciiTheme="minorHAnsi" w:hAnsiTheme="minorHAnsi" w:cs="Arial"/>
                <w:b/>
                <w:bCs/>
                <w:sz w:val="16"/>
                <w:szCs w:val="16"/>
              </w:rPr>
            </w:pPr>
            <w:r w:rsidRPr="00C9069F">
              <w:rPr>
                <w:rFonts w:asciiTheme="minorHAnsi" w:hAnsiTheme="minorHAnsi" w:cs="Arial"/>
                <w:sz w:val="16"/>
                <w:szCs w:val="16"/>
              </w:rPr>
              <w:t>Good way of sensing mood of students as</w:t>
            </w:r>
            <w:r w:rsidR="0097291E" w:rsidRPr="00C9069F">
              <w:rPr>
                <w:rFonts w:asciiTheme="minorHAnsi" w:hAnsiTheme="minorHAnsi" w:cs="Arial"/>
                <w:sz w:val="16"/>
                <w:szCs w:val="16"/>
              </w:rPr>
              <w:t xml:space="preserve"> </w:t>
            </w:r>
            <w:r w:rsidRPr="00C9069F">
              <w:rPr>
                <w:rFonts w:asciiTheme="minorHAnsi" w:hAnsiTheme="minorHAnsi" w:cs="Arial"/>
                <w:sz w:val="16"/>
                <w:szCs w:val="16"/>
              </w:rPr>
              <w:t xml:space="preserve">they </w:t>
            </w:r>
            <w:r w:rsidR="0097291E" w:rsidRPr="00C9069F">
              <w:rPr>
                <w:rFonts w:asciiTheme="minorHAnsi" w:hAnsiTheme="minorHAnsi" w:cs="Arial"/>
                <w:sz w:val="16"/>
                <w:szCs w:val="16"/>
              </w:rPr>
              <w:t>come back</w:t>
            </w:r>
            <w:r w:rsidRPr="00C9069F">
              <w:rPr>
                <w:rFonts w:asciiTheme="minorHAnsi" w:hAnsiTheme="minorHAnsi" w:cs="Arial"/>
                <w:sz w:val="16"/>
                <w:szCs w:val="16"/>
              </w:rPr>
              <w:t>; also a</w:t>
            </w:r>
            <w:r w:rsidR="0097291E" w:rsidRPr="00C9069F">
              <w:rPr>
                <w:rFonts w:asciiTheme="minorHAnsi" w:hAnsiTheme="minorHAnsi" w:cs="Arial"/>
                <w:sz w:val="16"/>
                <w:szCs w:val="16"/>
              </w:rPr>
              <w:t xml:space="preserve"> </w:t>
            </w:r>
            <w:r w:rsidRPr="00C9069F">
              <w:rPr>
                <w:rFonts w:asciiTheme="minorHAnsi" w:hAnsiTheme="minorHAnsi" w:cs="Arial"/>
                <w:sz w:val="16"/>
                <w:szCs w:val="16"/>
              </w:rPr>
              <w:t>way of building</w:t>
            </w:r>
            <w:r w:rsidR="0097291E" w:rsidRPr="00C9069F">
              <w:rPr>
                <w:rFonts w:asciiTheme="minorHAnsi" w:hAnsiTheme="minorHAnsi" w:cs="Arial"/>
                <w:sz w:val="16"/>
                <w:szCs w:val="16"/>
              </w:rPr>
              <w:t xml:space="preserve"> </w:t>
            </w:r>
            <w:r w:rsidRPr="00C9069F">
              <w:rPr>
                <w:rFonts w:asciiTheme="minorHAnsi" w:hAnsiTheme="minorHAnsi" w:cs="Arial"/>
                <w:sz w:val="16"/>
                <w:szCs w:val="16"/>
              </w:rPr>
              <w:t>relationships; but to do this, teacher has</w:t>
            </w:r>
            <w:r w:rsidR="0097291E" w:rsidRPr="00C9069F">
              <w:rPr>
                <w:rFonts w:asciiTheme="minorHAnsi" w:hAnsiTheme="minorHAnsi" w:cs="Arial"/>
                <w:sz w:val="16"/>
                <w:szCs w:val="16"/>
              </w:rPr>
              <w:t xml:space="preserve"> </w:t>
            </w:r>
            <w:r w:rsidRPr="00C9069F">
              <w:rPr>
                <w:rFonts w:asciiTheme="minorHAnsi" w:hAnsiTheme="minorHAnsi" w:cs="Arial"/>
                <w:sz w:val="16"/>
                <w:szCs w:val="16"/>
              </w:rPr>
              <w:t>to have preparation</w:t>
            </w:r>
            <w:r w:rsidR="0097291E" w:rsidRPr="00C9069F">
              <w:rPr>
                <w:rFonts w:asciiTheme="minorHAnsi" w:hAnsiTheme="minorHAnsi" w:cs="Arial"/>
                <w:sz w:val="16"/>
                <w:szCs w:val="16"/>
              </w:rPr>
              <w:t xml:space="preserve"> </w:t>
            </w:r>
            <w:r w:rsidRPr="00C9069F">
              <w:rPr>
                <w:rFonts w:asciiTheme="minorHAnsi" w:hAnsiTheme="minorHAnsi" w:cs="Arial"/>
                <w:sz w:val="16"/>
                <w:szCs w:val="16"/>
              </w:rPr>
              <w:t>already done</w:t>
            </w:r>
          </w:p>
        </w:tc>
      </w:tr>
    </w:tbl>
    <w:p w:rsidR="00B73289" w:rsidRPr="00C9069F" w:rsidRDefault="00B73289" w:rsidP="005B31C1">
      <w:pPr>
        <w:autoSpaceDE w:val="0"/>
        <w:autoSpaceDN w:val="0"/>
        <w:adjustRightInd w:val="0"/>
        <w:rPr>
          <w:rFonts w:asciiTheme="minorHAnsi" w:hAnsiTheme="minorHAnsi" w:cs="Arial"/>
          <w:b/>
          <w:bCs/>
        </w:rPr>
      </w:pPr>
    </w:p>
    <w:tbl>
      <w:tblPr>
        <w:tblW w:w="16019"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52"/>
        <w:gridCol w:w="2693"/>
        <w:gridCol w:w="3969"/>
        <w:gridCol w:w="3118"/>
        <w:gridCol w:w="5387"/>
      </w:tblGrid>
      <w:tr w:rsidR="0097291E" w:rsidRPr="00C9069F" w:rsidTr="00C9069F">
        <w:tc>
          <w:tcPr>
            <w:tcW w:w="852" w:type="dxa"/>
          </w:tcPr>
          <w:p w:rsidR="0097291E" w:rsidRPr="00C9069F" w:rsidRDefault="0097291E" w:rsidP="0097291E">
            <w:pPr>
              <w:autoSpaceDE w:val="0"/>
              <w:autoSpaceDN w:val="0"/>
              <w:adjustRightInd w:val="0"/>
              <w:rPr>
                <w:rFonts w:asciiTheme="minorHAnsi" w:hAnsiTheme="minorHAnsi" w:cs="Arial"/>
                <w:b/>
                <w:bCs/>
                <w:sz w:val="18"/>
                <w:szCs w:val="18"/>
              </w:rPr>
            </w:pPr>
            <w:r w:rsidRPr="00C9069F">
              <w:rPr>
                <w:rFonts w:asciiTheme="minorHAnsi" w:hAnsiTheme="minorHAnsi" w:cs="Arial"/>
                <w:b/>
                <w:bCs/>
                <w:sz w:val="18"/>
                <w:szCs w:val="18"/>
              </w:rPr>
              <w:t>Time</w:t>
            </w:r>
          </w:p>
        </w:tc>
        <w:tc>
          <w:tcPr>
            <w:tcW w:w="2693" w:type="dxa"/>
          </w:tcPr>
          <w:p w:rsidR="0097291E" w:rsidRPr="00C9069F" w:rsidRDefault="0097291E" w:rsidP="0097291E">
            <w:pPr>
              <w:autoSpaceDE w:val="0"/>
              <w:autoSpaceDN w:val="0"/>
              <w:adjustRightInd w:val="0"/>
              <w:rPr>
                <w:rFonts w:asciiTheme="minorHAnsi" w:hAnsiTheme="minorHAnsi" w:cs="Arial"/>
                <w:b/>
                <w:bCs/>
                <w:sz w:val="18"/>
                <w:szCs w:val="18"/>
              </w:rPr>
            </w:pPr>
            <w:r w:rsidRPr="00C9069F">
              <w:rPr>
                <w:rFonts w:asciiTheme="minorHAnsi" w:hAnsiTheme="minorHAnsi" w:cs="Arial"/>
                <w:b/>
                <w:bCs/>
                <w:sz w:val="18"/>
                <w:szCs w:val="18"/>
              </w:rPr>
              <w:t xml:space="preserve">Context </w:t>
            </w:r>
          </w:p>
        </w:tc>
        <w:tc>
          <w:tcPr>
            <w:tcW w:w="3969" w:type="dxa"/>
          </w:tcPr>
          <w:p w:rsidR="0097291E" w:rsidRPr="00C9069F" w:rsidRDefault="0097291E" w:rsidP="0097291E">
            <w:pPr>
              <w:autoSpaceDE w:val="0"/>
              <w:autoSpaceDN w:val="0"/>
              <w:adjustRightInd w:val="0"/>
              <w:rPr>
                <w:rFonts w:asciiTheme="minorHAnsi" w:hAnsiTheme="minorHAnsi" w:cs="Arial"/>
                <w:b/>
                <w:bCs/>
                <w:sz w:val="18"/>
                <w:szCs w:val="18"/>
              </w:rPr>
            </w:pPr>
            <w:r w:rsidRPr="00C9069F">
              <w:rPr>
                <w:rFonts w:asciiTheme="minorHAnsi" w:hAnsiTheme="minorHAnsi" w:cs="Arial"/>
                <w:b/>
                <w:bCs/>
                <w:sz w:val="18"/>
                <w:szCs w:val="18"/>
              </w:rPr>
              <w:t>Teacher Behaviour/Response</w:t>
            </w:r>
          </w:p>
        </w:tc>
        <w:tc>
          <w:tcPr>
            <w:tcW w:w="3118" w:type="dxa"/>
          </w:tcPr>
          <w:p w:rsidR="0097291E" w:rsidRPr="00C9069F" w:rsidRDefault="0097291E" w:rsidP="0097291E">
            <w:pPr>
              <w:autoSpaceDE w:val="0"/>
              <w:autoSpaceDN w:val="0"/>
              <w:adjustRightInd w:val="0"/>
              <w:rPr>
                <w:rFonts w:asciiTheme="minorHAnsi" w:hAnsiTheme="minorHAnsi" w:cs="Arial"/>
                <w:b/>
                <w:bCs/>
                <w:sz w:val="18"/>
                <w:szCs w:val="18"/>
              </w:rPr>
            </w:pPr>
            <w:r w:rsidRPr="00C9069F">
              <w:rPr>
                <w:rFonts w:asciiTheme="minorHAnsi" w:hAnsiTheme="minorHAnsi" w:cs="Arial"/>
                <w:b/>
                <w:bCs/>
                <w:sz w:val="18"/>
                <w:szCs w:val="18"/>
              </w:rPr>
              <w:t>Student(s)  Behaviour/Response</w:t>
            </w:r>
          </w:p>
        </w:tc>
        <w:tc>
          <w:tcPr>
            <w:tcW w:w="5387" w:type="dxa"/>
          </w:tcPr>
          <w:p w:rsidR="0097291E" w:rsidRPr="00C9069F" w:rsidRDefault="0097291E" w:rsidP="0097291E">
            <w:pPr>
              <w:autoSpaceDE w:val="0"/>
              <w:autoSpaceDN w:val="0"/>
              <w:adjustRightInd w:val="0"/>
              <w:rPr>
                <w:rFonts w:asciiTheme="minorHAnsi" w:hAnsiTheme="minorHAnsi" w:cs="Arial"/>
                <w:b/>
                <w:bCs/>
                <w:sz w:val="18"/>
                <w:szCs w:val="18"/>
              </w:rPr>
            </w:pPr>
            <w:r w:rsidRPr="00C9069F">
              <w:rPr>
                <w:rFonts w:asciiTheme="minorHAnsi" w:hAnsiTheme="minorHAnsi" w:cs="Arial"/>
                <w:b/>
                <w:bCs/>
                <w:sz w:val="18"/>
                <w:szCs w:val="18"/>
              </w:rPr>
              <w:t>Reflection:  reason/explanation</w:t>
            </w:r>
          </w:p>
          <w:p w:rsidR="0097291E" w:rsidRPr="00C9069F" w:rsidRDefault="0097291E" w:rsidP="0097291E">
            <w:pPr>
              <w:autoSpaceDE w:val="0"/>
              <w:autoSpaceDN w:val="0"/>
              <w:adjustRightInd w:val="0"/>
              <w:rPr>
                <w:rFonts w:asciiTheme="minorHAnsi" w:hAnsiTheme="minorHAnsi" w:cs="Arial"/>
                <w:b/>
                <w:bCs/>
                <w:sz w:val="18"/>
                <w:szCs w:val="18"/>
              </w:rPr>
            </w:pPr>
            <w:r w:rsidRPr="00C9069F">
              <w:rPr>
                <w:rFonts w:asciiTheme="minorHAnsi" w:hAnsiTheme="minorHAnsi" w:cs="Arial"/>
                <w:b/>
                <w:bCs/>
                <w:sz w:val="18"/>
                <w:szCs w:val="18"/>
              </w:rPr>
              <w:t>/discussion</w:t>
            </w:r>
          </w:p>
          <w:p w:rsidR="0097291E" w:rsidRPr="00C9069F" w:rsidRDefault="0097291E" w:rsidP="0097291E">
            <w:pPr>
              <w:autoSpaceDE w:val="0"/>
              <w:autoSpaceDN w:val="0"/>
              <w:adjustRightInd w:val="0"/>
              <w:rPr>
                <w:rFonts w:asciiTheme="minorHAnsi" w:hAnsiTheme="minorHAnsi" w:cs="Arial"/>
                <w:b/>
                <w:bCs/>
                <w:sz w:val="18"/>
                <w:szCs w:val="18"/>
              </w:rPr>
            </w:pPr>
          </w:p>
        </w:tc>
      </w:tr>
      <w:tr w:rsidR="0097291E" w:rsidRPr="00C9069F" w:rsidTr="00C9069F">
        <w:tc>
          <w:tcPr>
            <w:tcW w:w="852" w:type="dxa"/>
          </w:tcPr>
          <w:p w:rsidR="0097291E" w:rsidRPr="00C9069F" w:rsidRDefault="0097291E" w:rsidP="0097291E">
            <w:pPr>
              <w:autoSpaceDE w:val="0"/>
              <w:autoSpaceDN w:val="0"/>
              <w:adjustRightInd w:val="0"/>
              <w:rPr>
                <w:rFonts w:asciiTheme="minorHAnsi" w:hAnsiTheme="minorHAnsi" w:cs="Arial"/>
                <w:b/>
                <w:bCs/>
                <w:sz w:val="16"/>
                <w:szCs w:val="16"/>
              </w:rPr>
            </w:pPr>
            <w:r w:rsidRPr="00C9069F">
              <w:rPr>
                <w:rFonts w:asciiTheme="minorHAnsi" w:hAnsiTheme="minorHAnsi" w:cs="Arial"/>
                <w:sz w:val="16"/>
                <w:szCs w:val="16"/>
              </w:rPr>
              <w:t>2.20</w:t>
            </w:r>
          </w:p>
        </w:tc>
        <w:tc>
          <w:tcPr>
            <w:tcW w:w="2693" w:type="dxa"/>
          </w:tcPr>
          <w:p w:rsidR="0097291E" w:rsidRPr="00C9069F" w:rsidRDefault="0097291E" w:rsidP="0097291E">
            <w:pPr>
              <w:autoSpaceDE w:val="0"/>
              <w:autoSpaceDN w:val="0"/>
              <w:adjustRightInd w:val="0"/>
              <w:rPr>
                <w:rFonts w:asciiTheme="minorHAnsi" w:hAnsiTheme="minorHAnsi" w:cs="Arial"/>
                <w:sz w:val="16"/>
                <w:szCs w:val="16"/>
              </w:rPr>
            </w:pPr>
            <w:r w:rsidRPr="00C9069F">
              <w:rPr>
                <w:rFonts w:asciiTheme="minorHAnsi" w:hAnsiTheme="minorHAnsi" w:cs="Arial"/>
                <w:sz w:val="16"/>
                <w:szCs w:val="16"/>
              </w:rPr>
              <w:t>Reading group session: small groups on floor around room.  5 student group (4M 1F) boys flicking rubber bands.  One boy hit by another (x), shouts, teacher arrives.</w:t>
            </w:r>
          </w:p>
          <w:p w:rsidR="0097291E" w:rsidRPr="00C9069F" w:rsidRDefault="0097291E" w:rsidP="0097291E">
            <w:pPr>
              <w:autoSpaceDE w:val="0"/>
              <w:autoSpaceDN w:val="0"/>
              <w:adjustRightInd w:val="0"/>
              <w:rPr>
                <w:rFonts w:asciiTheme="minorHAnsi" w:hAnsiTheme="minorHAnsi" w:cs="Arial"/>
                <w:b/>
                <w:bCs/>
                <w:sz w:val="16"/>
                <w:szCs w:val="16"/>
              </w:rPr>
            </w:pPr>
          </w:p>
        </w:tc>
        <w:tc>
          <w:tcPr>
            <w:tcW w:w="3969" w:type="dxa"/>
          </w:tcPr>
          <w:p w:rsidR="0097291E" w:rsidRPr="00C9069F" w:rsidRDefault="0097291E" w:rsidP="0097291E">
            <w:pPr>
              <w:autoSpaceDE w:val="0"/>
              <w:autoSpaceDN w:val="0"/>
              <w:adjustRightInd w:val="0"/>
              <w:rPr>
                <w:rFonts w:asciiTheme="minorHAnsi" w:hAnsiTheme="minorHAnsi" w:cs="Arial"/>
                <w:b/>
                <w:bCs/>
                <w:sz w:val="16"/>
                <w:szCs w:val="16"/>
              </w:rPr>
            </w:pPr>
            <w:r w:rsidRPr="00C9069F">
              <w:rPr>
                <w:rFonts w:asciiTheme="minorHAnsi" w:hAnsiTheme="minorHAnsi" w:cs="Arial"/>
                <w:sz w:val="16"/>
                <w:szCs w:val="16"/>
              </w:rPr>
              <w:t>R: asks what happened. Explains dangers of behaviour.  Student x sent to work on own at desk.  Others told this will happen to them too if they don’t get on with work.  Tells them she’s unhappy with behaviour, reminds them or purpose of group work.  Takes rubber band.</w:t>
            </w:r>
          </w:p>
          <w:p w:rsidR="0097291E" w:rsidRPr="00C9069F" w:rsidRDefault="0097291E" w:rsidP="0097291E">
            <w:pPr>
              <w:autoSpaceDE w:val="0"/>
              <w:autoSpaceDN w:val="0"/>
              <w:adjustRightInd w:val="0"/>
              <w:rPr>
                <w:rFonts w:asciiTheme="minorHAnsi" w:hAnsiTheme="minorHAnsi" w:cs="Arial"/>
                <w:b/>
                <w:bCs/>
                <w:sz w:val="16"/>
                <w:szCs w:val="16"/>
              </w:rPr>
            </w:pPr>
          </w:p>
        </w:tc>
        <w:tc>
          <w:tcPr>
            <w:tcW w:w="3118" w:type="dxa"/>
          </w:tcPr>
          <w:p w:rsidR="0097291E" w:rsidRPr="00C9069F" w:rsidRDefault="0097291E" w:rsidP="0097291E">
            <w:pPr>
              <w:autoSpaceDE w:val="0"/>
              <w:autoSpaceDN w:val="0"/>
              <w:adjustRightInd w:val="0"/>
              <w:rPr>
                <w:rFonts w:asciiTheme="minorHAnsi" w:hAnsiTheme="minorHAnsi" w:cs="Arial"/>
                <w:b/>
                <w:bCs/>
                <w:sz w:val="16"/>
                <w:szCs w:val="16"/>
              </w:rPr>
            </w:pPr>
            <w:r w:rsidRPr="00C9069F">
              <w:rPr>
                <w:rFonts w:asciiTheme="minorHAnsi" w:hAnsiTheme="minorHAnsi" w:cs="Arial"/>
                <w:sz w:val="16"/>
                <w:szCs w:val="16"/>
              </w:rPr>
              <w:t xml:space="preserve">R: x at first says nothing, </w:t>
            </w:r>
            <w:proofErr w:type="gramStart"/>
            <w:r w:rsidRPr="00C9069F">
              <w:rPr>
                <w:rFonts w:asciiTheme="minorHAnsi" w:hAnsiTheme="minorHAnsi" w:cs="Arial"/>
                <w:sz w:val="16"/>
                <w:szCs w:val="16"/>
              </w:rPr>
              <w:t>then</w:t>
            </w:r>
            <w:proofErr w:type="gramEnd"/>
            <w:r w:rsidRPr="00C9069F">
              <w:rPr>
                <w:rFonts w:asciiTheme="minorHAnsi" w:hAnsiTheme="minorHAnsi" w:cs="Arial"/>
                <w:sz w:val="16"/>
                <w:szCs w:val="16"/>
              </w:rPr>
              <w:t xml:space="preserve"> says the other were doing it too.  Continues to work with group for a moment before sent back to own desk.</w:t>
            </w:r>
          </w:p>
        </w:tc>
        <w:tc>
          <w:tcPr>
            <w:tcW w:w="5387" w:type="dxa"/>
          </w:tcPr>
          <w:p w:rsidR="0097291E" w:rsidRPr="00C9069F" w:rsidRDefault="0097291E" w:rsidP="0097291E">
            <w:pPr>
              <w:autoSpaceDE w:val="0"/>
              <w:autoSpaceDN w:val="0"/>
              <w:adjustRightInd w:val="0"/>
              <w:rPr>
                <w:rFonts w:asciiTheme="minorHAnsi" w:hAnsiTheme="minorHAnsi" w:cs="Arial"/>
                <w:bCs/>
                <w:sz w:val="16"/>
                <w:szCs w:val="16"/>
              </w:rPr>
            </w:pPr>
            <w:r w:rsidRPr="00C9069F">
              <w:rPr>
                <w:rFonts w:asciiTheme="minorHAnsi" w:hAnsiTheme="minorHAnsi" w:cs="Arial"/>
                <w:bCs/>
                <w:sz w:val="16"/>
                <w:szCs w:val="16"/>
              </w:rPr>
              <w:t>Immediate action by teacher good:  health and safety.  Could have been taken further by taking away free playtime in afternoon (used to complete unfinished work</w:t>
            </w:r>
            <w:r w:rsidR="00C9069F" w:rsidRPr="00C9069F">
              <w:rPr>
                <w:rFonts w:asciiTheme="minorHAnsi" w:hAnsiTheme="minorHAnsi" w:cs="Arial"/>
                <w:bCs/>
                <w:sz w:val="16"/>
                <w:szCs w:val="16"/>
              </w:rPr>
              <w:t xml:space="preserve">) as they’d not completed the work, and a dangerous action to flick.  </w:t>
            </w:r>
          </w:p>
          <w:p w:rsidR="00C9069F" w:rsidRPr="00C9069F" w:rsidRDefault="00C9069F" w:rsidP="0097291E">
            <w:pPr>
              <w:autoSpaceDE w:val="0"/>
              <w:autoSpaceDN w:val="0"/>
              <w:adjustRightInd w:val="0"/>
              <w:rPr>
                <w:rFonts w:asciiTheme="minorHAnsi" w:hAnsiTheme="minorHAnsi" w:cs="Arial"/>
                <w:bCs/>
                <w:sz w:val="16"/>
                <w:szCs w:val="16"/>
              </w:rPr>
            </w:pPr>
            <w:r w:rsidRPr="00C9069F">
              <w:rPr>
                <w:rFonts w:asciiTheme="minorHAnsi" w:hAnsiTheme="minorHAnsi" w:cs="Arial"/>
                <w:bCs/>
                <w:sz w:val="16"/>
                <w:szCs w:val="16"/>
              </w:rPr>
              <w:t xml:space="preserve">Logical consequences . . . Dreikurs </w:t>
            </w:r>
          </w:p>
          <w:p w:rsidR="00C9069F" w:rsidRPr="00C9069F" w:rsidRDefault="00C9069F" w:rsidP="0097291E">
            <w:pPr>
              <w:autoSpaceDE w:val="0"/>
              <w:autoSpaceDN w:val="0"/>
              <w:adjustRightInd w:val="0"/>
              <w:rPr>
                <w:rFonts w:asciiTheme="minorHAnsi" w:hAnsiTheme="minorHAnsi" w:cs="Arial"/>
                <w:bCs/>
                <w:sz w:val="16"/>
                <w:szCs w:val="16"/>
              </w:rPr>
            </w:pPr>
            <w:proofErr w:type="gramStart"/>
            <w:r w:rsidRPr="00C9069F">
              <w:rPr>
                <w:rFonts w:asciiTheme="minorHAnsi" w:hAnsiTheme="minorHAnsi" w:cs="Arial"/>
                <w:bCs/>
                <w:sz w:val="16"/>
                <w:szCs w:val="16"/>
              </w:rPr>
              <w:t>?Preventative</w:t>
            </w:r>
            <w:proofErr w:type="gramEnd"/>
            <w:r w:rsidRPr="00C9069F">
              <w:rPr>
                <w:rFonts w:asciiTheme="minorHAnsi" w:hAnsiTheme="minorHAnsi" w:cs="Arial"/>
                <w:bCs/>
                <w:sz w:val="16"/>
                <w:szCs w:val="16"/>
              </w:rPr>
              <w:t xml:space="preserve"> strategy:  teacher to walk around, take band earlier.</w:t>
            </w:r>
          </w:p>
        </w:tc>
      </w:tr>
    </w:tbl>
    <w:p w:rsidR="00B73289" w:rsidRPr="00C134E6" w:rsidRDefault="007A0632" w:rsidP="00C134E6">
      <w:pPr>
        <w:jc w:val="center"/>
        <w:rPr>
          <w:rFonts w:asciiTheme="minorHAnsi" w:hAnsiTheme="minorHAnsi" w:cs="Arial"/>
          <w:b/>
          <w:bCs/>
          <w:u w:val="single"/>
        </w:rPr>
      </w:pPr>
      <w:r w:rsidRPr="00C9069F">
        <w:rPr>
          <w:rFonts w:asciiTheme="minorHAnsi" w:hAnsiTheme="minorHAnsi" w:cs="Arial"/>
          <w:b/>
          <w:bCs/>
        </w:rPr>
        <w:br w:type="page"/>
      </w:r>
      <w:r w:rsidR="00B73289" w:rsidRPr="00C134E6">
        <w:rPr>
          <w:rFonts w:asciiTheme="minorHAnsi" w:hAnsiTheme="minorHAnsi" w:cs="Arial"/>
          <w:b/>
          <w:bCs/>
          <w:u w:val="single"/>
        </w:rPr>
        <w:lastRenderedPageBreak/>
        <w:t>Recording Sheet for Classroom Management</w:t>
      </w:r>
    </w:p>
    <w:p w:rsidR="00B73289" w:rsidRPr="00C9069F" w:rsidRDefault="007A0632" w:rsidP="0081713F">
      <w:pPr>
        <w:autoSpaceDE w:val="0"/>
        <w:autoSpaceDN w:val="0"/>
        <w:adjustRightInd w:val="0"/>
        <w:spacing w:line="276" w:lineRule="auto"/>
        <w:rPr>
          <w:rFonts w:asciiTheme="minorHAnsi" w:hAnsiTheme="minorHAnsi" w:cs="Arial"/>
          <w:b/>
        </w:rPr>
      </w:pPr>
      <w:r w:rsidRPr="00C9069F">
        <w:rPr>
          <w:rFonts w:asciiTheme="minorHAnsi" w:hAnsiTheme="minorHAnsi" w:cs="Arial"/>
          <w:b/>
        </w:rPr>
        <w:t>Class</w:t>
      </w:r>
      <w:proofErr w:type="gramStart"/>
      <w:r w:rsidRPr="00C9069F">
        <w:rPr>
          <w:rFonts w:asciiTheme="minorHAnsi" w:hAnsiTheme="minorHAnsi" w:cs="Arial"/>
          <w:b/>
        </w:rPr>
        <w:t>:_</w:t>
      </w:r>
      <w:proofErr w:type="gramEnd"/>
      <w:r w:rsidRPr="00C9069F">
        <w:rPr>
          <w:rFonts w:asciiTheme="minorHAnsi" w:hAnsiTheme="minorHAnsi" w:cs="Arial"/>
          <w:b/>
        </w:rPr>
        <w:t xml:space="preserve">_______Date: </w:t>
      </w:r>
      <w:r w:rsidR="0081713F" w:rsidRPr="00C9069F">
        <w:rPr>
          <w:rFonts w:asciiTheme="minorHAnsi" w:hAnsiTheme="minorHAnsi" w:cs="Arial"/>
          <w:b/>
        </w:rPr>
        <w:t xml:space="preserve">________Day of the week: ______Start </w:t>
      </w:r>
      <w:proofErr w:type="spellStart"/>
      <w:r w:rsidR="0081713F" w:rsidRPr="00C9069F">
        <w:rPr>
          <w:rFonts w:asciiTheme="minorHAnsi" w:hAnsiTheme="minorHAnsi" w:cs="Arial"/>
          <w:b/>
        </w:rPr>
        <w:t>time:_____End</w:t>
      </w:r>
      <w:proofErr w:type="spellEnd"/>
      <w:r w:rsidR="0081713F" w:rsidRPr="00C9069F">
        <w:rPr>
          <w:rFonts w:asciiTheme="minorHAnsi" w:hAnsiTheme="minorHAnsi" w:cs="Arial"/>
          <w:b/>
        </w:rPr>
        <w:t xml:space="preserve"> time:_____    </w:t>
      </w:r>
      <w:r w:rsidR="00B73289" w:rsidRPr="00C9069F">
        <w:rPr>
          <w:rFonts w:asciiTheme="minorHAnsi" w:hAnsiTheme="minorHAnsi" w:cs="Arial"/>
          <w:b/>
        </w:rPr>
        <w:t>Context</w:t>
      </w:r>
      <w:r w:rsidRPr="00C9069F">
        <w:rPr>
          <w:rFonts w:asciiTheme="minorHAnsi" w:hAnsiTheme="minorHAnsi" w:cs="Arial"/>
          <w:b/>
        </w:rPr>
        <w:t>:</w:t>
      </w:r>
      <w:r w:rsidR="00B73289" w:rsidRPr="00C9069F">
        <w:rPr>
          <w:rFonts w:asciiTheme="minorHAnsi" w:hAnsiTheme="minorHAnsi" w:cs="Arial"/>
          <w:b/>
        </w:rPr>
        <w:t xml:space="preserve"> (</w:t>
      </w:r>
      <w:r w:rsidRPr="00C9069F">
        <w:rPr>
          <w:rFonts w:asciiTheme="minorHAnsi" w:hAnsiTheme="minorHAnsi" w:cs="Arial"/>
          <w:b/>
        </w:rPr>
        <w:t xml:space="preserve">Class, </w:t>
      </w:r>
      <w:r w:rsidR="00B73289" w:rsidRPr="00C9069F">
        <w:rPr>
          <w:rFonts w:asciiTheme="minorHAnsi" w:hAnsiTheme="minorHAnsi" w:cs="Arial"/>
          <w:b/>
        </w:rPr>
        <w:t>Subject, after lunch): ______________________</w:t>
      </w:r>
    </w:p>
    <w:p w:rsidR="00B73289" w:rsidRPr="005B31C1" w:rsidRDefault="00B73289" w:rsidP="005B31C1">
      <w:pPr>
        <w:autoSpaceDE w:val="0"/>
        <w:autoSpaceDN w:val="0"/>
        <w:adjustRightInd w:val="0"/>
        <w:rPr>
          <w:rFonts w:cs="Arial"/>
        </w:rPr>
      </w:pPr>
    </w:p>
    <w:tbl>
      <w:tblPr>
        <w:tblW w:w="16019"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52"/>
        <w:gridCol w:w="2693"/>
        <w:gridCol w:w="3969"/>
        <w:gridCol w:w="3118"/>
        <w:gridCol w:w="5387"/>
      </w:tblGrid>
      <w:tr w:rsidR="00C9069F" w:rsidRPr="00C9069F" w:rsidTr="00C9069F">
        <w:tc>
          <w:tcPr>
            <w:tcW w:w="852" w:type="dxa"/>
          </w:tcPr>
          <w:p w:rsidR="00C9069F" w:rsidRPr="00C9069F" w:rsidRDefault="00C9069F" w:rsidP="00C9069F">
            <w:pPr>
              <w:autoSpaceDE w:val="0"/>
              <w:autoSpaceDN w:val="0"/>
              <w:adjustRightInd w:val="0"/>
              <w:rPr>
                <w:rFonts w:asciiTheme="minorHAnsi" w:hAnsiTheme="minorHAnsi" w:cs="Arial"/>
                <w:b/>
                <w:bCs/>
                <w:sz w:val="18"/>
                <w:szCs w:val="18"/>
              </w:rPr>
            </w:pPr>
            <w:r w:rsidRPr="00C9069F">
              <w:rPr>
                <w:rFonts w:asciiTheme="minorHAnsi" w:hAnsiTheme="minorHAnsi" w:cs="Arial"/>
                <w:b/>
                <w:bCs/>
                <w:sz w:val="18"/>
                <w:szCs w:val="18"/>
              </w:rPr>
              <w:t>Time</w:t>
            </w:r>
          </w:p>
        </w:tc>
        <w:tc>
          <w:tcPr>
            <w:tcW w:w="2693" w:type="dxa"/>
          </w:tcPr>
          <w:p w:rsidR="00C9069F" w:rsidRPr="00C9069F" w:rsidRDefault="00C9069F" w:rsidP="00C9069F">
            <w:pPr>
              <w:autoSpaceDE w:val="0"/>
              <w:autoSpaceDN w:val="0"/>
              <w:adjustRightInd w:val="0"/>
              <w:rPr>
                <w:rFonts w:asciiTheme="minorHAnsi" w:hAnsiTheme="minorHAnsi" w:cs="Arial"/>
                <w:b/>
                <w:bCs/>
                <w:sz w:val="18"/>
                <w:szCs w:val="18"/>
              </w:rPr>
            </w:pPr>
            <w:r w:rsidRPr="00C9069F">
              <w:rPr>
                <w:rFonts w:asciiTheme="minorHAnsi" w:hAnsiTheme="minorHAnsi" w:cs="Arial"/>
                <w:b/>
                <w:bCs/>
                <w:sz w:val="18"/>
                <w:szCs w:val="18"/>
              </w:rPr>
              <w:t xml:space="preserve">Context </w:t>
            </w:r>
          </w:p>
        </w:tc>
        <w:tc>
          <w:tcPr>
            <w:tcW w:w="3969" w:type="dxa"/>
          </w:tcPr>
          <w:p w:rsidR="00C9069F" w:rsidRPr="00C9069F" w:rsidRDefault="00C9069F" w:rsidP="00C9069F">
            <w:pPr>
              <w:autoSpaceDE w:val="0"/>
              <w:autoSpaceDN w:val="0"/>
              <w:adjustRightInd w:val="0"/>
              <w:rPr>
                <w:rFonts w:asciiTheme="minorHAnsi" w:hAnsiTheme="minorHAnsi" w:cs="Arial"/>
                <w:b/>
                <w:bCs/>
                <w:sz w:val="18"/>
                <w:szCs w:val="18"/>
              </w:rPr>
            </w:pPr>
            <w:r w:rsidRPr="00C9069F">
              <w:rPr>
                <w:rFonts w:asciiTheme="minorHAnsi" w:hAnsiTheme="minorHAnsi" w:cs="Arial"/>
                <w:b/>
                <w:bCs/>
                <w:sz w:val="18"/>
                <w:szCs w:val="18"/>
              </w:rPr>
              <w:t>Teacher Behaviour/Response</w:t>
            </w:r>
          </w:p>
        </w:tc>
        <w:tc>
          <w:tcPr>
            <w:tcW w:w="3118" w:type="dxa"/>
          </w:tcPr>
          <w:p w:rsidR="00C9069F" w:rsidRPr="00C9069F" w:rsidRDefault="00C9069F" w:rsidP="00C9069F">
            <w:pPr>
              <w:autoSpaceDE w:val="0"/>
              <w:autoSpaceDN w:val="0"/>
              <w:adjustRightInd w:val="0"/>
              <w:rPr>
                <w:rFonts w:asciiTheme="minorHAnsi" w:hAnsiTheme="minorHAnsi" w:cs="Arial"/>
                <w:b/>
                <w:bCs/>
                <w:sz w:val="18"/>
                <w:szCs w:val="18"/>
              </w:rPr>
            </w:pPr>
            <w:r w:rsidRPr="00C9069F">
              <w:rPr>
                <w:rFonts w:asciiTheme="minorHAnsi" w:hAnsiTheme="minorHAnsi" w:cs="Arial"/>
                <w:b/>
                <w:bCs/>
                <w:sz w:val="18"/>
                <w:szCs w:val="18"/>
              </w:rPr>
              <w:t>Student(s)  Behaviour/Response</w:t>
            </w:r>
          </w:p>
        </w:tc>
        <w:tc>
          <w:tcPr>
            <w:tcW w:w="5387" w:type="dxa"/>
          </w:tcPr>
          <w:p w:rsidR="00C9069F" w:rsidRPr="00C9069F" w:rsidRDefault="00C9069F" w:rsidP="00C9069F">
            <w:pPr>
              <w:autoSpaceDE w:val="0"/>
              <w:autoSpaceDN w:val="0"/>
              <w:adjustRightInd w:val="0"/>
              <w:rPr>
                <w:rFonts w:asciiTheme="minorHAnsi" w:hAnsiTheme="minorHAnsi" w:cs="Arial"/>
                <w:b/>
                <w:bCs/>
                <w:sz w:val="18"/>
                <w:szCs w:val="18"/>
              </w:rPr>
            </w:pPr>
            <w:r w:rsidRPr="00C9069F">
              <w:rPr>
                <w:rFonts w:asciiTheme="minorHAnsi" w:hAnsiTheme="minorHAnsi" w:cs="Arial"/>
                <w:b/>
                <w:bCs/>
                <w:sz w:val="18"/>
                <w:szCs w:val="18"/>
              </w:rPr>
              <w:t>Reflection:  reason/explanation</w:t>
            </w:r>
          </w:p>
          <w:p w:rsidR="00C9069F" w:rsidRPr="00C9069F" w:rsidRDefault="00C9069F" w:rsidP="00C9069F">
            <w:pPr>
              <w:autoSpaceDE w:val="0"/>
              <w:autoSpaceDN w:val="0"/>
              <w:adjustRightInd w:val="0"/>
              <w:rPr>
                <w:rFonts w:asciiTheme="minorHAnsi" w:hAnsiTheme="minorHAnsi" w:cs="Arial"/>
                <w:b/>
                <w:bCs/>
                <w:sz w:val="18"/>
                <w:szCs w:val="18"/>
              </w:rPr>
            </w:pPr>
            <w:r w:rsidRPr="00C9069F">
              <w:rPr>
                <w:rFonts w:asciiTheme="minorHAnsi" w:hAnsiTheme="minorHAnsi" w:cs="Arial"/>
                <w:b/>
                <w:bCs/>
                <w:sz w:val="18"/>
                <w:szCs w:val="18"/>
              </w:rPr>
              <w:t>/discussion</w:t>
            </w:r>
          </w:p>
          <w:p w:rsidR="00C9069F" w:rsidRPr="00C9069F" w:rsidRDefault="00C9069F" w:rsidP="00C9069F">
            <w:pPr>
              <w:autoSpaceDE w:val="0"/>
              <w:autoSpaceDN w:val="0"/>
              <w:adjustRightInd w:val="0"/>
              <w:rPr>
                <w:rFonts w:asciiTheme="minorHAnsi" w:hAnsiTheme="minorHAnsi" w:cs="Arial"/>
                <w:b/>
                <w:bCs/>
                <w:sz w:val="18"/>
                <w:szCs w:val="18"/>
              </w:rPr>
            </w:pPr>
          </w:p>
        </w:tc>
      </w:tr>
      <w:tr w:rsidR="00C9069F" w:rsidRPr="00C9069F" w:rsidTr="00C134E6">
        <w:trPr>
          <w:trHeight w:val="7041"/>
        </w:trPr>
        <w:tc>
          <w:tcPr>
            <w:tcW w:w="852" w:type="dxa"/>
          </w:tcPr>
          <w:p w:rsidR="00C9069F" w:rsidRPr="00C9069F" w:rsidRDefault="00C9069F" w:rsidP="00C9069F">
            <w:pPr>
              <w:autoSpaceDE w:val="0"/>
              <w:autoSpaceDN w:val="0"/>
              <w:adjustRightInd w:val="0"/>
              <w:rPr>
                <w:rFonts w:asciiTheme="minorHAnsi" w:hAnsiTheme="minorHAnsi" w:cs="Arial"/>
                <w:b/>
                <w:bCs/>
                <w:sz w:val="16"/>
                <w:szCs w:val="16"/>
              </w:rPr>
            </w:pPr>
          </w:p>
        </w:tc>
        <w:tc>
          <w:tcPr>
            <w:tcW w:w="2693" w:type="dxa"/>
          </w:tcPr>
          <w:p w:rsidR="00C9069F" w:rsidRPr="00C9069F" w:rsidRDefault="00C9069F" w:rsidP="00C9069F">
            <w:pPr>
              <w:autoSpaceDE w:val="0"/>
              <w:autoSpaceDN w:val="0"/>
              <w:adjustRightInd w:val="0"/>
              <w:rPr>
                <w:rFonts w:asciiTheme="minorHAnsi" w:hAnsiTheme="minorHAnsi" w:cs="Arial"/>
                <w:b/>
                <w:bCs/>
                <w:sz w:val="16"/>
                <w:szCs w:val="16"/>
              </w:rPr>
            </w:pPr>
          </w:p>
        </w:tc>
        <w:tc>
          <w:tcPr>
            <w:tcW w:w="3969" w:type="dxa"/>
          </w:tcPr>
          <w:p w:rsidR="00C9069F" w:rsidRPr="00C9069F" w:rsidRDefault="00C9069F" w:rsidP="00C9069F">
            <w:pPr>
              <w:autoSpaceDE w:val="0"/>
              <w:autoSpaceDN w:val="0"/>
              <w:adjustRightInd w:val="0"/>
              <w:rPr>
                <w:rFonts w:asciiTheme="minorHAnsi" w:hAnsiTheme="minorHAnsi" w:cs="Arial"/>
                <w:b/>
                <w:bCs/>
                <w:sz w:val="16"/>
                <w:szCs w:val="16"/>
              </w:rPr>
            </w:pPr>
          </w:p>
        </w:tc>
        <w:tc>
          <w:tcPr>
            <w:tcW w:w="3118" w:type="dxa"/>
          </w:tcPr>
          <w:p w:rsidR="00C9069F" w:rsidRPr="00C9069F" w:rsidRDefault="00C9069F" w:rsidP="00C9069F">
            <w:pPr>
              <w:autoSpaceDE w:val="0"/>
              <w:autoSpaceDN w:val="0"/>
              <w:adjustRightInd w:val="0"/>
              <w:rPr>
                <w:rFonts w:asciiTheme="minorHAnsi" w:hAnsiTheme="minorHAnsi" w:cs="Arial"/>
                <w:b/>
                <w:bCs/>
                <w:sz w:val="16"/>
                <w:szCs w:val="16"/>
              </w:rPr>
            </w:pPr>
          </w:p>
        </w:tc>
        <w:tc>
          <w:tcPr>
            <w:tcW w:w="5387" w:type="dxa"/>
          </w:tcPr>
          <w:p w:rsidR="00C9069F" w:rsidRPr="00C9069F" w:rsidRDefault="00C9069F" w:rsidP="00C9069F">
            <w:pPr>
              <w:autoSpaceDE w:val="0"/>
              <w:autoSpaceDN w:val="0"/>
              <w:adjustRightInd w:val="0"/>
              <w:rPr>
                <w:rFonts w:asciiTheme="minorHAnsi" w:hAnsiTheme="minorHAnsi" w:cs="Arial"/>
                <w:bCs/>
                <w:sz w:val="16"/>
                <w:szCs w:val="16"/>
              </w:rPr>
            </w:pPr>
          </w:p>
        </w:tc>
      </w:tr>
    </w:tbl>
    <w:p w:rsidR="00B73289" w:rsidRDefault="00B73289" w:rsidP="005B31C1">
      <w:pPr>
        <w:autoSpaceDE w:val="0"/>
        <w:autoSpaceDN w:val="0"/>
        <w:adjustRightInd w:val="0"/>
        <w:rPr>
          <w:rFonts w:cs="Arial"/>
        </w:rPr>
      </w:pPr>
    </w:p>
    <w:p w:rsidR="00B73289" w:rsidRPr="00C134E6" w:rsidRDefault="00B73289" w:rsidP="00C07839">
      <w:pPr>
        <w:numPr>
          <w:ilvl w:val="0"/>
          <w:numId w:val="12"/>
        </w:numPr>
        <w:autoSpaceDE w:val="0"/>
        <w:autoSpaceDN w:val="0"/>
        <w:adjustRightInd w:val="0"/>
        <w:rPr>
          <w:rFonts w:cs="Arial"/>
          <w:b/>
          <w:sz w:val="20"/>
          <w:szCs w:val="20"/>
        </w:rPr>
      </w:pPr>
      <w:r w:rsidRPr="00C134E6">
        <w:rPr>
          <w:rFonts w:cs="Arial"/>
          <w:b/>
          <w:sz w:val="20"/>
          <w:szCs w:val="20"/>
        </w:rPr>
        <w:t>Summary of discussions with Mentor Teacher (Preservice teacher to notate)</w:t>
      </w:r>
    </w:p>
    <w:p w:rsidR="00B73289" w:rsidRPr="00C134E6" w:rsidRDefault="00B73289" w:rsidP="00C07839">
      <w:pPr>
        <w:autoSpaceDE w:val="0"/>
        <w:autoSpaceDN w:val="0"/>
        <w:adjustRightInd w:val="0"/>
        <w:rPr>
          <w:rFonts w:cs="Arial"/>
          <w:b/>
          <w:sz w:val="20"/>
          <w:szCs w:val="20"/>
        </w:rPr>
      </w:pPr>
    </w:p>
    <w:p w:rsidR="00B73289" w:rsidRPr="00C134E6" w:rsidRDefault="00B73289" w:rsidP="00C07839">
      <w:pPr>
        <w:autoSpaceDE w:val="0"/>
        <w:autoSpaceDN w:val="0"/>
        <w:adjustRightInd w:val="0"/>
        <w:rPr>
          <w:rFonts w:cs="Arial"/>
          <w:b/>
          <w:sz w:val="20"/>
          <w:szCs w:val="20"/>
        </w:rPr>
      </w:pPr>
    </w:p>
    <w:p w:rsidR="00B73289" w:rsidRPr="00C134E6" w:rsidRDefault="00B73289" w:rsidP="00C07839">
      <w:pPr>
        <w:numPr>
          <w:ilvl w:val="0"/>
          <w:numId w:val="12"/>
        </w:numPr>
        <w:autoSpaceDE w:val="0"/>
        <w:autoSpaceDN w:val="0"/>
        <w:adjustRightInd w:val="0"/>
        <w:rPr>
          <w:rFonts w:cs="Arial"/>
          <w:b/>
          <w:sz w:val="20"/>
          <w:szCs w:val="20"/>
        </w:rPr>
      </w:pPr>
      <w:r w:rsidRPr="00C134E6">
        <w:rPr>
          <w:rFonts w:cs="Arial"/>
          <w:b/>
          <w:sz w:val="20"/>
          <w:szCs w:val="20"/>
        </w:rPr>
        <w:t>Preservice teacher personal reflection</w:t>
      </w:r>
    </w:p>
    <w:sectPr w:rsidR="00B73289" w:rsidRPr="00C134E6" w:rsidSect="00C9069F">
      <w:footerReference w:type="first" r:id="rId8"/>
      <w:type w:val="continuous"/>
      <w:pgSz w:w="16838" w:h="11906" w:orient="landscape" w:code="9"/>
      <w:pgMar w:top="720" w:right="720" w:bottom="720" w:left="720" w:header="567" w:footer="567" w:gutter="0"/>
      <w:pgNumType w:fmt="numberInDash"/>
      <w:cols w:space="708"/>
      <w:titlePg/>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9069F" w:rsidRDefault="00C9069F">
      <w:r>
        <w:separator/>
      </w:r>
    </w:p>
  </w:endnote>
  <w:endnote w:type="continuationSeparator" w:id="0">
    <w:p w:rsidR="00C9069F" w:rsidRDefault="00C9069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069F" w:rsidRDefault="00C9069F">
    <w:pPr>
      <w:pStyle w:val="Footer"/>
      <w:jc w:val="right"/>
      <w:rPr>
        <w:color w:val="003D7D"/>
        <w:sz w:val="28"/>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9069F" w:rsidRDefault="00C9069F">
      <w:r>
        <w:separator/>
      </w:r>
    </w:p>
  </w:footnote>
  <w:footnote w:type="continuationSeparator" w:id="0">
    <w:p w:rsidR="00C9069F" w:rsidRDefault="00C9069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40DFD"/>
    <w:multiLevelType w:val="hybridMultilevel"/>
    <w:tmpl w:val="8A02EF56"/>
    <w:lvl w:ilvl="0" w:tplc="882A1A44">
      <w:start w:val="3"/>
      <w:numFmt w:val="decimal"/>
      <w:lvlText w:val="%1."/>
      <w:lvlJc w:val="left"/>
      <w:pPr>
        <w:tabs>
          <w:tab w:val="num" w:pos="1080"/>
        </w:tabs>
        <w:ind w:left="1080" w:hanging="72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
    <w:nsid w:val="03FC7F92"/>
    <w:multiLevelType w:val="hybridMultilevel"/>
    <w:tmpl w:val="C4C6923A"/>
    <w:lvl w:ilvl="0" w:tplc="0C090005">
      <w:start w:val="1"/>
      <w:numFmt w:val="bullet"/>
      <w:lvlText w:val=""/>
      <w:lvlJc w:val="left"/>
      <w:pPr>
        <w:tabs>
          <w:tab w:val="num" w:pos="360"/>
        </w:tabs>
        <w:ind w:left="360" w:hanging="360"/>
      </w:pPr>
      <w:rPr>
        <w:rFonts w:ascii="Wingdings" w:hAnsi="Wingdings" w:hint="default"/>
      </w:rPr>
    </w:lvl>
    <w:lvl w:ilvl="1" w:tplc="0C090003" w:tentative="1">
      <w:start w:val="1"/>
      <w:numFmt w:val="bullet"/>
      <w:lvlText w:val="o"/>
      <w:lvlJc w:val="left"/>
      <w:pPr>
        <w:tabs>
          <w:tab w:val="num" w:pos="1080"/>
        </w:tabs>
        <w:ind w:left="1080" w:hanging="360"/>
      </w:pPr>
      <w:rPr>
        <w:rFonts w:ascii="Courier New" w:hAnsi="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2">
    <w:nsid w:val="065C2837"/>
    <w:multiLevelType w:val="hybridMultilevel"/>
    <w:tmpl w:val="045E0AE0"/>
    <w:lvl w:ilvl="0" w:tplc="77268490">
      <w:start w:val="1"/>
      <w:numFmt w:val="lowerLetter"/>
      <w:lvlText w:val="%1)"/>
      <w:lvlJc w:val="left"/>
      <w:pPr>
        <w:ind w:left="3240" w:hanging="360"/>
      </w:pPr>
      <w:rPr>
        <w:rFonts w:hint="default"/>
      </w:rPr>
    </w:lvl>
    <w:lvl w:ilvl="1" w:tplc="0C090019" w:tentative="1">
      <w:start w:val="1"/>
      <w:numFmt w:val="lowerLetter"/>
      <w:lvlText w:val="%2."/>
      <w:lvlJc w:val="left"/>
      <w:pPr>
        <w:ind w:left="3960" w:hanging="360"/>
      </w:pPr>
    </w:lvl>
    <w:lvl w:ilvl="2" w:tplc="0C09001B" w:tentative="1">
      <w:start w:val="1"/>
      <w:numFmt w:val="lowerRoman"/>
      <w:lvlText w:val="%3."/>
      <w:lvlJc w:val="right"/>
      <w:pPr>
        <w:ind w:left="4680" w:hanging="180"/>
      </w:pPr>
    </w:lvl>
    <w:lvl w:ilvl="3" w:tplc="0C09000F" w:tentative="1">
      <w:start w:val="1"/>
      <w:numFmt w:val="decimal"/>
      <w:lvlText w:val="%4."/>
      <w:lvlJc w:val="left"/>
      <w:pPr>
        <w:ind w:left="5400" w:hanging="360"/>
      </w:pPr>
    </w:lvl>
    <w:lvl w:ilvl="4" w:tplc="0C090019" w:tentative="1">
      <w:start w:val="1"/>
      <w:numFmt w:val="lowerLetter"/>
      <w:lvlText w:val="%5."/>
      <w:lvlJc w:val="left"/>
      <w:pPr>
        <w:ind w:left="6120" w:hanging="360"/>
      </w:pPr>
    </w:lvl>
    <w:lvl w:ilvl="5" w:tplc="0C09001B" w:tentative="1">
      <w:start w:val="1"/>
      <w:numFmt w:val="lowerRoman"/>
      <w:lvlText w:val="%6."/>
      <w:lvlJc w:val="right"/>
      <w:pPr>
        <w:ind w:left="6840" w:hanging="180"/>
      </w:pPr>
    </w:lvl>
    <w:lvl w:ilvl="6" w:tplc="0C09000F" w:tentative="1">
      <w:start w:val="1"/>
      <w:numFmt w:val="decimal"/>
      <w:lvlText w:val="%7."/>
      <w:lvlJc w:val="left"/>
      <w:pPr>
        <w:ind w:left="7560" w:hanging="360"/>
      </w:pPr>
    </w:lvl>
    <w:lvl w:ilvl="7" w:tplc="0C090019" w:tentative="1">
      <w:start w:val="1"/>
      <w:numFmt w:val="lowerLetter"/>
      <w:lvlText w:val="%8."/>
      <w:lvlJc w:val="left"/>
      <w:pPr>
        <w:ind w:left="8280" w:hanging="360"/>
      </w:pPr>
    </w:lvl>
    <w:lvl w:ilvl="8" w:tplc="0C09001B" w:tentative="1">
      <w:start w:val="1"/>
      <w:numFmt w:val="lowerRoman"/>
      <w:lvlText w:val="%9."/>
      <w:lvlJc w:val="right"/>
      <w:pPr>
        <w:ind w:left="9000" w:hanging="180"/>
      </w:pPr>
    </w:lvl>
  </w:abstractNum>
  <w:abstractNum w:abstractNumId="3">
    <w:nsid w:val="0CA25693"/>
    <w:multiLevelType w:val="hybridMultilevel"/>
    <w:tmpl w:val="05E81248"/>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nsid w:val="0E0876EC"/>
    <w:multiLevelType w:val="hybridMultilevel"/>
    <w:tmpl w:val="53D0E358"/>
    <w:lvl w:ilvl="0" w:tplc="0C09000F">
      <w:start w:val="1"/>
      <w:numFmt w:val="decimal"/>
      <w:lvlText w:val="%1."/>
      <w:lvlJc w:val="left"/>
      <w:pPr>
        <w:tabs>
          <w:tab w:val="num" w:pos="720"/>
        </w:tabs>
        <w:ind w:left="720" w:hanging="360"/>
      </w:pPr>
      <w:rPr>
        <w:rFonts w:cs="Times New Roman" w:hint="default"/>
      </w:rPr>
    </w:lvl>
    <w:lvl w:ilvl="1" w:tplc="0C090019" w:tentative="1">
      <w:start w:val="1"/>
      <w:numFmt w:val="lowerLetter"/>
      <w:lvlText w:val="%2."/>
      <w:lvlJc w:val="left"/>
      <w:pPr>
        <w:tabs>
          <w:tab w:val="num" w:pos="1440"/>
        </w:tabs>
        <w:ind w:left="1440" w:hanging="360"/>
      </w:pPr>
      <w:rPr>
        <w:rFonts w:cs="Times New Roman"/>
      </w:rPr>
    </w:lvl>
    <w:lvl w:ilvl="2" w:tplc="0C09001B" w:tentative="1">
      <w:start w:val="1"/>
      <w:numFmt w:val="lowerRoman"/>
      <w:lvlText w:val="%3."/>
      <w:lvlJc w:val="right"/>
      <w:pPr>
        <w:tabs>
          <w:tab w:val="num" w:pos="2160"/>
        </w:tabs>
        <w:ind w:left="2160" w:hanging="180"/>
      </w:pPr>
      <w:rPr>
        <w:rFonts w:cs="Times New Roman"/>
      </w:rPr>
    </w:lvl>
    <w:lvl w:ilvl="3" w:tplc="0C09000F" w:tentative="1">
      <w:start w:val="1"/>
      <w:numFmt w:val="decimal"/>
      <w:lvlText w:val="%4."/>
      <w:lvlJc w:val="left"/>
      <w:pPr>
        <w:tabs>
          <w:tab w:val="num" w:pos="2880"/>
        </w:tabs>
        <w:ind w:left="2880" w:hanging="360"/>
      </w:pPr>
      <w:rPr>
        <w:rFonts w:cs="Times New Roman"/>
      </w:rPr>
    </w:lvl>
    <w:lvl w:ilvl="4" w:tplc="0C090019" w:tentative="1">
      <w:start w:val="1"/>
      <w:numFmt w:val="lowerLetter"/>
      <w:lvlText w:val="%5."/>
      <w:lvlJc w:val="left"/>
      <w:pPr>
        <w:tabs>
          <w:tab w:val="num" w:pos="3600"/>
        </w:tabs>
        <w:ind w:left="3600" w:hanging="360"/>
      </w:pPr>
      <w:rPr>
        <w:rFonts w:cs="Times New Roman"/>
      </w:rPr>
    </w:lvl>
    <w:lvl w:ilvl="5" w:tplc="0C09001B" w:tentative="1">
      <w:start w:val="1"/>
      <w:numFmt w:val="lowerRoman"/>
      <w:lvlText w:val="%6."/>
      <w:lvlJc w:val="right"/>
      <w:pPr>
        <w:tabs>
          <w:tab w:val="num" w:pos="4320"/>
        </w:tabs>
        <w:ind w:left="4320" w:hanging="180"/>
      </w:pPr>
      <w:rPr>
        <w:rFonts w:cs="Times New Roman"/>
      </w:rPr>
    </w:lvl>
    <w:lvl w:ilvl="6" w:tplc="0C09000F" w:tentative="1">
      <w:start w:val="1"/>
      <w:numFmt w:val="decimal"/>
      <w:lvlText w:val="%7."/>
      <w:lvlJc w:val="left"/>
      <w:pPr>
        <w:tabs>
          <w:tab w:val="num" w:pos="5040"/>
        </w:tabs>
        <w:ind w:left="5040" w:hanging="360"/>
      </w:pPr>
      <w:rPr>
        <w:rFonts w:cs="Times New Roman"/>
      </w:rPr>
    </w:lvl>
    <w:lvl w:ilvl="7" w:tplc="0C090019" w:tentative="1">
      <w:start w:val="1"/>
      <w:numFmt w:val="lowerLetter"/>
      <w:lvlText w:val="%8."/>
      <w:lvlJc w:val="left"/>
      <w:pPr>
        <w:tabs>
          <w:tab w:val="num" w:pos="5760"/>
        </w:tabs>
        <w:ind w:left="5760" w:hanging="360"/>
      </w:pPr>
      <w:rPr>
        <w:rFonts w:cs="Times New Roman"/>
      </w:rPr>
    </w:lvl>
    <w:lvl w:ilvl="8" w:tplc="0C09001B" w:tentative="1">
      <w:start w:val="1"/>
      <w:numFmt w:val="lowerRoman"/>
      <w:lvlText w:val="%9."/>
      <w:lvlJc w:val="right"/>
      <w:pPr>
        <w:tabs>
          <w:tab w:val="num" w:pos="6480"/>
        </w:tabs>
        <w:ind w:left="6480" w:hanging="180"/>
      </w:pPr>
      <w:rPr>
        <w:rFonts w:cs="Times New Roman"/>
      </w:rPr>
    </w:lvl>
  </w:abstractNum>
  <w:abstractNum w:abstractNumId="5">
    <w:nsid w:val="0E976020"/>
    <w:multiLevelType w:val="hybridMultilevel"/>
    <w:tmpl w:val="D662EE44"/>
    <w:lvl w:ilvl="0" w:tplc="6EC63D1C">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29071EF3"/>
    <w:multiLevelType w:val="hybridMultilevel"/>
    <w:tmpl w:val="221A85F0"/>
    <w:lvl w:ilvl="0" w:tplc="0C09000F">
      <w:start w:val="1"/>
      <w:numFmt w:val="decimal"/>
      <w:lvlText w:val="%1."/>
      <w:lvlJc w:val="left"/>
      <w:pPr>
        <w:tabs>
          <w:tab w:val="num" w:pos="1080"/>
        </w:tabs>
        <w:ind w:left="1080" w:hanging="360"/>
      </w:pPr>
      <w:rPr>
        <w:rFonts w:cs="Times New Roman"/>
      </w:rPr>
    </w:lvl>
    <w:lvl w:ilvl="1" w:tplc="0C090019" w:tentative="1">
      <w:start w:val="1"/>
      <w:numFmt w:val="lowerLetter"/>
      <w:lvlText w:val="%2."/>
      <w:lvlJc w:val="left"/>
      <w:pPr>
        <w:tabs>
          <w:tab w:val="num" w:pos="1800"/>
        </w:tabs>
        <w:ind w:left="1800" w:hanging="360"/>
      </w:pPr>
      <w:rPr>
        <w:rFonts w:cs="Times New Roman"/>
      </w:rPr>
    </w:lvl>
    <w:lvl w:ilvl="2" w:tplc="0C09001B" w:tentative="1">
      <w:start w:val="1"/>
      <w:numFmt w:val="lowerRoman"/>
      <w:lvlText w:val="%3."/>
      <w:lvlJc w:val="right"/>
      <w:pPr>
        <w:tabs>
          <w:tab w:val="num" w:pos="2520"/>
        </w:tabs>
        <w:ind w:left="2520" w:hanging="180"/>
      </w:pPr>
      <w:rPr>
        <w:rFonts w:cs="Times New Roman"/>
      </w:rPr>
    </w:lvl>
    <w:lvl w:ilvl="3" w:tplc="0C09000F" w:tentative="1">
      <w:start w:val="1"/>
      <w:numFmt w:val="decimal"/>
      <w:lvlText w:val="%4."/>
      <w:lvlJc w:val="left"/>
      <w:pPr>
        <w:tabs>
          <w:tab w:val="num" w:pos="3240"/>
        </w:tabs>
        <w:ind w:left="3240" w:hanging="360"/>
      </w:pPr>
      <w:rPr>
        <w:rFonts w:cs="Times New Roman"/>
      </w:rPr>
    </w:lvl>
    <w:lvl w:ilvl="4" w:tplc="0C090019" w:tentative="1">
      <w:start w:val="1"/>
      <w:numFmt w:val="lowerLetter"/>
      <w:lvlText w:val="%5."/>
      <w:lvlJc w:val="left"/>
      <w:pPr>
        <w:tabs>
          <w:tab w:val="num" w:pos="3960"/>
        </w:tabs>
        <w:ind w:left="3960" w:hanging="360"/>
      </w:pPr>
      <w:rPr>
        <w:rFonts w:cs="Times New Roman"/>
      </w:rPr>
    </w:lvl>
    <w:lvl w:ilvl="5" w:tplc="0C09001B" w:tentative="1">
      <w:start w:val="1"/>
      <w:numFmt w:val="lowerRoman"/>
      <w:lvlText w:val="%6."/>
      <w:lvlJc w:val="right"/>
      <w:pPr>
        <w:tabs>
          <w:tab w:val="num" w:pos="4680"/>
        </w:tabs>
        <w:ind w:left="4680" w:hanging="180"/>
      </w:pPr>
      <w:rPr>
        <w:rFonts w:cs="Times New Roman"/>
      </w:rPr>
    </w:lvl>
    <w:lvl w:ilvl="6" w:tplc="0C09000F" w:tentative="1">
      <w:start w:val="1"/>
      <w:numFmt w:val="decimal"/>
      <w:lvlText w:val="%7."/>
      <w:lvlJc w:val="left"/>
      <w:pPr>
        <w:tabs>
          <w:tab w:val="num" w:pos="5400"/>
        </w:tabs>
        <w:ind w:left="5400" w:hanging="360"/>
      </w:pPr>
      <w:rPr>
        <w:rFonts w:cs="Times New Roman"/>
      </w:rPr>
    </w:lvl>
    <w:lvl w:ilvl="7" w:tplc="0C090019" w:tentative="1">
      <w:start w:val="1"/>
      <w:numFmt w:val="lowerLetter"/>
      <w:lvlText w:val="%8."/>
      <w:lvlJc w:val="left"/>
      <w:pPr>
        <w:tabs>
          <w:tab w:val="num" w:pos="6120"/>
        </w:tabs>
        <w:ind w:left="6120" w:hanging="360"/>
      </w:pPr>
      <w:rPr>
        <w:rFonts w:cs="Times New Roman"/>
      </w:rPr>
    </w:lvl>
    <w:lvl w:ilvl="8" w:tplc="0C09001B" w:tentative="1">
      <w:start w:val="1"/>
      <w:numFmt w:val="lowerRoman"/>
      <w:lvlText w:val="%9."/>
      <w:lvlJc w:val="right"/>
      <w:pPr>
        <w:tabs>
          <w:tab w:val="num" w:pos="6840"/>
        </w:tabs>
        <w:ind w:left="6840" w:hanging="180"/>
      </w:pPr>
      <w:rPr>
        <w:rFonts w:cs="Times New Roman"/>
      </w:rPr>
    </w:lvl>
  </w:abstractNum>
  <w:abstractNum w:abstractNumId="7">
    <w:nsid w:val="2C3C3547"/>
    <w:multiLevelType w:val="hybridMultilevel"/>
    <w:tmpl w:val="F928057E"/>
    <w:lvl w:ilvl="0" w:tplc="0C09000F">
      <w:start w:val="1"/>
      <w:numFmt w:val="decimal"/>
      <w:lvlText w:val="%1."/>
      <w:lvlJc w:val="left"/>
      <w:pPr>
        <w:tabs>
          <w:tab w:val="num" w:pos="720"/>
        </w:tabs>
        <w:ind w:left="720" w:hanging="360"/>
      </w:pPr>
      <w:rPr>
        <w:rFonts w:cs="Times New Roman"/>
      </w:rPr>
    </w:lvl>
    <w:lvl w:ilvl="1" w:tplc="0C090019" w:tentative="1">
      <w:start w:val="1"/>
      <w:numFmt w:val="lowerLetter"/>
      <w:lvlText w:val="%2."/>
      <w:lvlJc w:val="left"/>
      <w:pPr>
        <w:tabs>
          <w:tab w:val="num" w:pos="1440"/>
        </w:tabs>
        <w:ind w:left="1440" w:hanging="360"/>
      </w:pPr>
      <w:rPr>
        <w:rFonts w:cs="Times New Roman"/>
      </w:rPr>
    </w:lvl>
    <w:lvl w:ilvl="2" w:tplc="0C09001B" w:tentative="1">
      <w:start w:val="1"/>
      <w:numFmt w:val="lowerRoman"/>
      <w:lvlText w:val="%3."/>
      <w:lvlJc w:val="right"/>
      <w:pPr>
        <w:tabs>
          <w:tab w:val="num" w:pos="2160"/>
        </w:tabs>
        <w:ind w:left="2160" w:hanging="180"/>
      </w:pPr>
      <w:rPr>
        <w:rFonts w:cs="Times New Roman"/>
      </w:rPr>
    </w:lvl>
    <w:lvl w:ilvl="3" w:tplc="0C09000F" w:tentative="1">
      <w:start w:val="1"/>
      <w:numFmt w:val="decimal"/>
      <w:lvlText w:val="%4."/>
      <w:lvlJc w:val="left"/>
      <w:pPr>
        <w:tabs>
          <w:tab w:val="num" w:pos="2880"/>
        </w:tabs>
        <w:ind w:left="2880" w:hanging="360"/>
      </w:pPr>
      <w:rPr>
        <w:rFonts w:cs="Times New Roman"/>
      </w:rPr>
    </w:lvl>
    <w:lvl w:ilvl="4" w:tplc="0C090019" w:tentative="1">
      <w:start w:val="1"/>
      <w:numFmt w:val="lowerLetter"/>
      <w:lvlText w:val="%5."/>
      <w:lvlJc w:val="left"/>
      <w:pPr>
        <w:tabs>
          <w:tab w:val="num" w:pos="3600"/>
        </w:tabs>
        <w:ind w:left="3600" w:hanging="360"/>
      </w:pPr>
      <w:rPr>
        <w:rFonts w:cs="Times New Roman"/>
      </w:rPr>
    </w:lvl>
    <w:lvl w:ilvl="5" w:tplc="0C09001B" w:tentative="1">
      <w:start w:val="1"/>
      <w:numFmt w:val="lowerRoman"/>
      <w:lvlText w:val="%6."/>
      <w:lvlJc w:val="right"/>
      <w:pPr>
        <w:tabs>
          <w:tab w:val="num" w:pos="4320"/>
        </w:tabs>
        <w:ind w:left="4320" w:hanging="180"/>
      </w:pPr>
      <w:rPr>
        <w:rFonts w:cs="Times New Roman"/>
      </w:rPr>
    </w:lvl>
    <w:lvl w:ilvl="6" w:tplc="0C09000F" w:tentative="1">
      <w:start w:val="1"/>
      <w:numFmt w:val="decimal"/>
      <w:lvlText w:val="%7."/>
      <w:lvlJc w:val="left"/>
      <w:pPr>
        <w:tabs>
          <w:tab w:val="num" w:pos="5040"/>
        </w:tabs>
        <w:ind w:left="5040" w:hanging="360"/>
      </w:pPr>
      <w:rPr>
        <w:rFonts w:cs="Times New Roman"/>
      </w:rPr>
    </w:lvl>
    <w:lvl w:ilvl="7" w:tplc="0C090019" w:tentative="1">
      <w:start w:val="1"/>
      <w:numFmt w:val="lowerLetter"/>
      <w:lvlText w:val="%8."/>
      <w:lvlJc w:val="left"/>
      <w:pPr>
        <w:tabs>
          <w:tab w:val="num" w:pos="5760"/>
        </w:tabs>
        <w:ind w:left="5760" w:hanging="360"/>
      </w:pPr>
      <w:rPr>
        <w:rFonts w:cs="Times New Roman"/>
      </w:rPr>
    </w:lvl>
    <w:lvl w:ilvl="8" w:tplc="0C09001B" w:tentative="1">
      <w:start w:val="1"/>
      <w:numFmt w:val="lowerRoman"/>
      <w:lvlText w:val="%9."/>
      <w:lvlJc w:val="right"/>
      <w:pPr>
        <w:tabs>
          <w:tab w:val="num" w:pos="6480"/>
        </w:tabs>
        <w:ind w:left="6480" w:hanging="180"/>
      </w:pPr>
      <w:rPr>
        <w:rFonts w:cs="Times New Roman"/>
      </w:rPr>
    </w:lvl>
  </w:abstractNum>
  <w:abstractNum w:abstractNumId="8">
    <w:nsid w:val="2F0212BD"/>
    <w:multiLevelType w:val="hybridMultilevel"/>
    <w:tmpl w:val="12B4C7FA"/>
    <w:lvl w:ilvl="0" w:tplc="6EC63D1C">
      <w:numFmt w:val="bullet"/>
      <w:lvlText w:val="•"/>
      <w:lvlJc w:val="left"/>
      <w:pPr>
        <w:ind w:left="1080" w:hanging="360"/>
      </w:pPr>
      <w:rPr>
        <w:rFonts w:ascii="Arial" w:eastAsia="Times New Roman" w:hAnsi="Arial" w:cs="Aria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9">
    <w:nsid w:val="38997305"/>
    <w:multiLevelType w:val="hybridMultilevel"/>
    <w:tmpl w:val="B3FC5354"/>
    <w:lvl w:ilvl="0" w:tplc="0C09000F">
      <w:start w:val="1"/>
      <w:numFmt w:val="decimal"/>
      <w:lvlText w:val="%1."/>
      <w:lvlJc w:val="left"/>
      <w:pPr>
        <w:tabs>
          <w:tab w:val="num" w:pos="720"/>
        </w:tabs>
        <w:ind w:left="720" w:hanging="360"/>
      </w:pPr>
      <w:rPr>
        <w:rFonts w:cs="Times New Roman"/>
      </w:rPr>
    </w:lvl>
    <w:lvl w:ilvl="1" w:tplc="0C090019" w:tentative="1">
      <w:start w:val="1"/>
      <w:numFmt w:val="lowerLetter"/>
      <w:lvlText w:val="%2."/>
      <w:lvlJc w:val="left"/>
      <w:pPr>
        <w:tabs>
          <w:tab w:val="num" w:pos="1440"/>
        </w:tabs>
        <w:ind w:left="1440" w:hanging="360"/>
      </w:pPr>
      <w:rPr>
        <w:rFonts w:cs="Times New Roman"/>
      </w:rPr>
    </w:lvl>
    <w:lvl w:ilvl="2" w:tplc="0C09001B" w:tentative="1">
      <w:start w:val="1"/>
      <w:numFmt w:val="lowerRoman"/>
      <w:lvlText w:val="%3."/>
      <w:lvlJc w:val="right"/>
      <w:pPr>
        <w:tabs>
          <w:tab w:val="num" w:pos="2160"/>
        </w:tabs>
        <w:ind w:left="2160" w:hanging="180"/>
      </w:pPr>
      <w:rPr>
        <w:rFonts w:cs="Times New Roman"/>
      </w:rPr>
    </w:lvl>
    <w:lvl w:ilvl="3" w:tplc="0C09000F" w:tentative="1">
      <w:start w:val="1"/>
      <w:numFmt w:val="decimal"/>
      <w:lvlText w:val="%4."/>
      <w:lvlJc w:val="left"/>
      <w:pPr>
        <w:tabs>
          <w:tab w:val="num" w:pos="2880"/>
        </w:tabs>
        <w:ind w:left="2880" w:hanging="360"/>
      </w:pPr>
      <w:rPr>
        <w:rFonts w:cs="Times New Roman"/>
      </w:rPr>
    </w:lvl>
    <w:lvl w:ilvl="4" w:tplc="0C090019" w:tentative="1">
      <w:start w:val="1"/>
      <w:numFmt w:val="lowerLetter"/>
      <w:lvlText w:val="%5."/>
      <w:lvlJc w:val="left"/>
      <w:pPr>
        <w:tabs>
          <w:tab w:val="num" w:pos="3600"/>
        </w:tabs>
        <w:ind w:left="3600" w:hanging="360"/>
      </w:pPr>
      <w:rPr>
        <w:rFonts w:cs="Times New Roman"/>
      </w:rPr>
    </w:lvl>
    <w:lvl w:ilvl="5" w:tplc="0C09001B" w:tentative="1">
      <w:start w:val="1"/>
      <w:numFmt w:val="lowerRoman"/>
      <w:lvlText w:val="%6."/>
      <w:lvlJc w:val="right"/>
      <w:pPr>
        <w:tabs>
          <w:tab w:val="num" w:pos="4320"/>
        </w:tabs>
        <w:ind w:left="4320" w:hanging="180"/>
      </w:pPr>
      <w:rPr>
        <w:rFonts w:cs="Times New Roman"/>
      </w:rPr>
    </w:lvl>
    <w:lvl w:ilvl="6" w:tplc="0C09000F" w:tentative="1">
      <w:start w:val="1"/>
      <w:numFmt w:val="decimal"/>
      <w:lvlText w:val="%7."/>
      <w:lvlJc w:val="left"/>
      <w:pPr>
        <w:tabs>
          <w:tab w:val="num" w:pos="5040"/>
        </w:tabs>
        <w:ind w:left="5040" w:hanging="360"/>
      </w:pPr>
      <w:rPr>
        <w:rFonts w:cs="Times New Roman"/>
      </w:rPr>
    </w:lvl>
    <w:lvl w:ilvl="7" w:tplc="0C090019" w:tentative="1">
      <w:start w:val="1"/>
      <w:numFmt w:val="lowerLetter"/>
      <w:lvlText w:val="%8."/>
      <w:lvlJc w:val="left"/>
      <w:pPr>
        <w:tabs>
          <w:tab w:val="num" w:pos="5760"/>
        </w:tabs>
        <w:ind w:left="5760" w:hanging="360"/>
      </w:pPr>
      <w:rPr>
        <w:rFonts w:cs="Times New Roman"/>
      </w:rPr>
    </w:lvl>
    <w:lvl w:ilvl="8" w:tplc="0C09001B" w:tentative="1">
      <w:start w:val="1"/>
      <w:numFmt w:val="lowerRoman"/>
      <w:lvlText w:val="%9."/>
      <w:lvlJc w:val="right"/>
      <w:pPr>
        <w:tabs>
          <w:tab w:val="num" w:pos="6480"/>
        </w:tabs>
        <w:ind w:left="6480" w:hanging="180"/>
      </w:pPr>
      <w:rPr>
        <w:rFonts w:cs="Times New Roman"/>
      </w:rPr>
    </w:lvl>
  </w:abstractNum>
  <w:abstractNum w:abstractNumId="10">
    <w:nsid w:val="3A2A2E5A"/>
    <w:multiLevelType w:val="hybridMultilevel"/>
    <w:tmpl w:val="F14E062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3B101038"/>
    <w:multiLevelType w:val="hybridMultilevel"/>
    <w:tmpl w:val="89CCBBA2"/>
    <w:lvl w:ilvl="0" w:tplc="CCBA8786">
      <w:start w:val="2"/>
      <w:numFmt w:val="decimal"/>
      <w:lvlText w:val="%1."/>
      <w:lvlJc w:val="left"/>
      <w:pPr>
        <w:ind w:left="2520" w:hanging="360"/>
      </w:pPr>
      <w:rPr>
        <w:rFonts w:hint="default"/>
      </w:rPr>
    </w:lvl>
    <w:lvl w:ilvl="1" w:tplc="0C090019" w:tentative="1">
      <w:start w:val="1"/>
      <w:numFmt w:val="lowerLetter"/>
      <w:lvlText w:val="%2."/>
      <w:lvlJc w:val="left"/>
      <w:pPr>
        <w:ind w:left="3240" w:hanging="360"/>
      </w:pPr>
    </w:lvl>
    <w:lvl w:ilvl="2" w:tplc="0C09001B" w:tentative="1">
      <w:start w:val="1"/>
      <w:numFmt w:val="lowerRoman"/>
      <w:lvlText w:val="%3."/>
      <w:lvlJc w:val="right"/>
      <w:pPr>
        <w:ind w:left="3960" w:hanging="180"/>
      </w:pPr>
    </w:lvl>
    <w:lvl w:ilvl="3" w:tplc="0C09000F" w:tentative="1">
      <w:start w:val="1"/>
      <w:numFmt w:val="decimal"/>
      <w:lvlText w:val="%4."/>
      <w:lvlJc w:val="left"/>
      <w:pPr>
        <w:ind w:left="4680" w:hanging="360"/>
      </w:pPr>
    </w:lvl>
    <w:lvl w:ilvl="4" w:tplc="0C090019" w:tentative="1">
      <w:start w:val="1"/>
      <w:numFmt w:val="lowerLetter"/>
      <w:lvlText w:val="%5."/>
      <w:lvlJc w:val="left"/>
      <w:pPr>
        <w:ind w:left="5400" w:hanging="360"/>
      </w:pPr>
    </w:lvl>
    <w:lvl w:ilvl="5" w:tplc="0C09001B" w:tentative="1">
      <w:start w:val="1"/>
      <w:numFmt w:val="lowerRoman"/>
      <w:lvlText w:val="%6."/>
      <w:lvlJc w:val="right"/>
      <w:pPr>
        <w:ind w:left="6120" w:hanging="180"/>
      </w:pPr>
    </w:lvl>
    <w:lvl w:ilvl="6" w:tplc="0C09000F" w:tentative="1">
      <w:start w:val="1"/>
      <w:numFmt w:val="decimal"/>
      <w:lvlText w:val="%7."/>
      <w:lvlJc w:val="left"/>
      <w:pPr>
        <w:ind w:left="6840" w:hanging="360"/>
      </w:pPr>
    </w:lvl>
    <w:lvl w:ilvl="7" w:tplc="0C090019" w:tentative="1">
      <w:start w:val="1"/>
      <w:numFmt w:val="lowerLetter"/>
      <w:lvlText w:val="%8."/>
      <w:lvlJc w:val="left"/>
      <w:pPr>
        <w:ind w:left="7560" w:hanging="360"/>
      </w:pPr>
    </w:lvl>
    <w:lvl w:ilvl="8" w:tplc="0C09001B" w:tentative="1">
      <w:start w:val="1"/>
      <w:numFmt w:val="lowerRoman"/>
      <w:lvlText w:val="%9."/>
      <w:lvlJc w:val="right"/>
      <w:pPr>
        <w:ind w:left="8280" w:hanging="180"/>
      </w:pPr>
    </w:lvl>
  </w:abstractNum>
  <w:abstractNum w:abstractNumId="12">
    <w:nsid w:val="3C8F033E"/>
    <w:multiLevelType w:val="hybridMultilevel"/>
    <w:tmpl w:val="1B2E37A8"/>
    <w:lvl w:ilvl="0" w:tplc="6EC63D1C">
      <w:numFmt w:val="bullet"/>
      <w:lvlText w:val="•"/>
      <w:lvlJc w:val="left"/>
      <w:pPr>
        <w:ind w:left="1080" w:hanging="360"/>
      </w:pPr>
      <w:rPr>
        <w:rFonts w:ascii="Arial" w:eastAsia="Times New Roman" w:hAnsi="Arial" w:cs="Aria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3">
    <w:nsid w:val="47000D11"/>
    <w:multiLevelType w:val="hybridMultilevel"/>
    <w:tmpl w:val="04D228CE"/>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4">
    <w:nsid w:val="50A62DB4"/>
    <w:multiLevelType w:val="hybridMultilevel"/>
    <w:tmpl w:val="E8406070"/>
    <w:lvl w:ilvl="0" w:tplc="6EC63D1C">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52DA4AE4"/>
    <w:multiLevelType w:val="hybridMultilevel"/>
    <w:tmpl w:val="F744A744"/>
    <w:lvl w:ilvl="0" w:tplc="0C09000F">
      <w:start w:val="1"/>
      <w:numFmt w:val="decimal"/>
      <w:lvlText w:val="%1."/>
      <w:lvlJc w:val="left"/>
      <w:pPr>
        <w:tabs>
          <w:tab w:val="num" w:pos="720"/>
        </w:tabs>
        <w:ind w:left="720" w:hanging="360"/>
      </w:pPr>
      <w:rPr>
        <w:rFonts w:cs="Times New Roman" w:hint="default"/>
      </w:rPr>
    </w:lvl>
    <w:lvl w:ilvl="1" w:tplc="0C090019" w:tentative="1">
      <w:start w:val="1"/>
      <w:numFmt w:val="lowerLetter"/>
      <w:lvlText w:val="%2."/>
      <w:lvlJc w:val="left"/>
      <w:pPr>
        <w:tabs>
          <w:tab w:val="num" w:pos="1440"/>
        </w:tabs>
        <w:ind w:left="1440" w:hanging="360"/>
      </w:pPr>
      <w:rPr>
        <w:rFonts w:cs="Times New Roman"/>
      </w:rPr>
    </w:lvl>
    <w:lvl w:ilvl="2" w:tplc="0C09001B" w:tentative="1">
      <w:start w:val="1"/>
      <w:numFmt w:val="lowerRoman"/>
      <w:lvlText w:val="%3."/>
      <w:lvlJc w:val="right"/>
      <w:pPr>
        <w:tabs>
          <w:tab w:val="num" w:pos="2160"/>
        </w:tabs>
        <w:ind w:left="2160" w:hanging="180"/>
      </w:pPr>
      <w:rPr>
        <w:rFonts w:cs="Times New Roman"/>
      </w:rPr>
    </w:lvl>
    <w:lvl w:ilvl="3" w:tplc="0C09000F" w:tentative="1">
      <w:start w:val="1"/>
      <w:numFmt w:val="decimal"/>
      <w:lvlText w:val="%4."/>
      <w:lvlJc w:val="left"/>
      <w:pPr>
        <w:tabs>
          <w:tab w:val="num" w:pos="2880"/>
        </w:tabs>
        <w:ind w:left="2880" w:hanging="360"/>
      </w:pPr>
      <w:rPr>
        <w:rFonts w:cs="Times New Roman"/>
      </w:rPr>
    </w:lvl>
    <w:lvl w:ilvl="4" w:tplc="0C090019" w:tentative="1">
      <w:start w:val="1"/>
      <w:numFmt w:val="lowerLetter"/>
      <w:lvlText w:val="%5."/>
      <w:lvlJc w:val="left"/>
      <w:pPr>
        <w:tabs>
          <w:tab w:val="num" w:pos="3600"/>
        </w:tabs>
        <w:ind w:left="3600" w:hanging="360"/>
      </w:pPr>
      <w:rPr>
        <w:rFonts w:cs="Times New Roman"/>
      </w:rPr>
    </w:lvl>
    <w:lvl w:ilvl="5" w:tplc="0C09001B" w:tentative="1">
      <w:start w:val="1"/>
      <w:numFmt w:val="lowerRoman"/>
      <w:lvlText w:val="%6."/>
      <w:lvlJc w:val="right"/>
      <w:pPr>
        <w:tabs>
          <w:tab w:val="num" w:pos="4320"/>
        </w:tabs>
        <w:ind w:left="4320" w:hanging="180"/>
      </w:pPr>
      <w:rPr>
        <w:rFonts w:cs="Times New Roman"/>
      </w:rPr>
    </w:lvl>
    <w:lvl w:ilvl="6" w:tplc="0C09000F" w:tentative="1">
      <w:start w:val="1"/>
      <w:numFmt w:val="decimal"/>
      <w:lvlText w:val="%7."/>
      <w:lvlJc w:val="left"/>
      <w:pPr>
        <w:tabs>
          <w:tab w:val="num" w:pos="5040"/>
        </w:tabs>
        <w:ind w:left="5040" w:hanging="360"/>
      </w:pPr>
      <w:rPr>
        <w:rFonts w:cs="Times New Roman"/>
      </w:rPr>
    </w:lvl>
    <w:lvl w:ilvl="7" w:tplc="0C090019" w:tentative="1">
      <w:start w:val="1"/>
      <w:numFmt w:val="lowerLetter"/>
      <w:lvlText w:val="%8."/>
      <w:lvlJc w:val="left"/>
      <w:pPr>
        <w:tabs>
          <w:tab w:val="num" w:pos="5760"/>
        </w:tabs>
        <w:ind w:left="5760" w:hanging="360"/>
      </w:pPr>
      <w:rPr>
        <w:rFonts w:cs="Times New Roman"/>
      </w:rPr>
    </w:lvl>
    <w:lvl w:ilvl="8" w:tplc="0C09001B" w:tentative="1">
      <w:start w:val="1"/>
      <w:numFmt w:val="lowerRoman"/>
      <w:lvlText w:val="%9."/>
      <w:lvlJc w:val="right"/>
      <w:pPr>
        <w:tabs>
          <w:tab w:val="num" w:pos="6480"/>
        </w:tabs>
        <w:ind w:left="6480" w:hanging="180"/>
      </w:pPr>
      <w:rPr>
        <w:rFonts w:cs="Times New Roman"/>
      </w:rPr>
    </w:lvl>
  </w:abstractNum>
  <w:abstractNum w:abstractNumId="16">
    <w:nsid w:val="5951320D"/>
    <w:multiLevelType w:val="hybridMultilevel"/>
    <w:tmpl w:val="CB1C9590"/>
    <w:lvl w:ilvl="0" w:tplc="0C09000F">
      <w:start w:val="1"/>
      <w:numFmt w:val="decimal"/>
      <w:lvlText w:val="%1."/>
      <w:lvlJc w:val="left"/>
      <w:pPr>
        <w:tabs>
          <w:tab w:val="num" w:pos="1800"/>
        </w:tabs>
        <w:ind w:left="1800" w:hanging="360"/>
      </w:pPr>
      <w:rPr>
        <w:rFonts w:cs="Times New Roman"/>
      </w:rPr>
    </w:lvl>
    <w:lvl w:ilvl="1" w:tplc="0C090019" w:tentative="1">
      <w:start w:val="1"/>
      <w:numFmt w:val="lowerLetter"/>
      <w:lvlText w:val="%2."/>
      <w:lvlJc w:val="left"/>
      <w:pPr>
        <w:tabs>
          <w:tab w:val="num" w:pos="2520"/>
        </w:tabs>
        <w:ind w:left="2520" w:hanging="360"/>
      </w:pPr>
      <w:rPr>
        <w:rFonts w:cs="Times New Roman"/>
      </w:rPr>
    </w:lvl>
    <w:lvl w:ilvl="2" w:tplc="0C09001B" w:tentative="1">
      <w:start w:val="1"/>
      <w:numFmt w:val="lowerRoman"/>
      <w:lvlText w:val="%3."/>
      <w:lvlJc w:val="right"/>
      <w:pPr>
        <w:tabs>
          <w:tab w:val="num" w:pos="3240"/>
        </w:tabs>
        <w:ind w:left="3240" w:hanging="180"/>
      </w:pPr>
      <w:rPr>
        <w:rFonts w:cs="Times New Roman"/>
      </w:rPr>
    </w:lvl>
    <w:lvl w:ilvl="3" w:tplc="0C09000F" w:tentative="1">
      <w:start w:val="1"/>
      <w:numFmt w:val="decimal"/>
      <w:lvlText w:val="%4."/>
      <w:lvlJc w:val="left"/>
      <w:pPr>
        <w:tabs>
          <w:tab w:val="num" w:pos="3960"/>
        </w:tabs>
        <w:ind w:left="3960" w:hanging="360"/>
      </w:pPr>
      <w:rPr>
        <w:rFonts w:cs="Times New Roman"/>
      </w:rPr>
    </w:lvl>
    <w:lvl w:ilvl="4" w:tplc="0C090019" w:tentative="1">
      <w:start w:val="1"/>
      <w:numFmt w:val="lowerLetter"/>
      <w:lvlText w:val="%5."/>
      <w:lvlJc w:val="left"/>
      <w:pPr>
        <w:tabs>
          <w:tab w:val="num" w:pos="4680"/>
        </w:tabs>
        <w:ind w:left="4680" w:hanging="360"/>
      </w:pPr>
      <w:rPr>
        <w:rFonts w:cs="Times New Roman"/>
      </w:rPr>
    </w:lvl>
    <w:lvl w:ilvl="5" w:tplc="0C09001B" w:tentative="1">
      <w:start w:val="1"/>
      <w:numFmt w:val="lowerRoman"/>
      <w:lvlText w:val="%6."/>
      <w:lvlJc w:val="right"/>
      <w:pPr>
        <w:tabs>
          <w:tab w:val="num" w:pos="5400"/>
        </w:tabs>
        <w:ind w:left="5400" w:hanging="180"/>
      </w:pPr>
      <w:rPr>
        <w:rFonts w:cs="Times New Roman"/>
      </w:rPr>
    </w:lvl>
    <w:lvl w:ilvl="6" w:tplc="0C09000F" w:tentative="1">
      <w:start w:val="1"/>
      <w:numFmt w:val="decimal"/>
      <w:lvlText w:val="%7."/>
      <w:lvlJc w:val="left"/>
      <w:pPr>
        <w:tabs>
          <w:tab w:val="num" w:pos="6120"/>
        </w:tabs>
        <w:ind w:left="6120" w:hanging="360"/>
      </w:pPr>
      <w:rPr>
        <w:rFonts w:cs="Times New Roman"/>
      </w:rPr>
    </w:lvl>
    <w:lvl w:ilvl="7" w:tplc="0C090019" w:tentative="1">
      <w:start w:val="1"/>
      <w:numFmt w:val="lowerLetter"/>
      <w:lvlText w:val="%8."/>
      <w:lvlJc w:val="left"/>
      <w:pPr>
        <w:tabs>
          <w:tab w:val="num" w:pos="6840"/>
        </w:tabs>
        <w:ind w:left="6840" w:hanging="360"/>
      </w:pPr>
      <w:rPr>
        <w:rFonts w:cs="Times New Roman"/>
      </w:rPr>
    </w:lvl>
    <w:lvl w:ilvl="8" w:tplc="0C09001B" w:tentative="1">
      <w:start w:val="1"/>
      <w:numFmt w:val="lowerRoman"/>
      <w:lvlText w:val="%9."/>
      <w:lvlJc w:val="right"/>
      <w:pPr>
        <w:tabs>
          <w:tab w:val="num" w:pos="7560"/>
        </w:tabs>
        <w:ind w:left="7560" w:hanging="180"/>
      </w:pPr>
      <w:rPr>
        <w:rFonts w:cs="Times New Roman"/>
      </w:rPr>
    </w:lvl>
  </w:abstractNum>
  <w:abstractNum w:abstractNumId="17">
    <w:nsid w:val="5B3B39A9"/>
    <w:multiLevelType w:val="hybridMultilevel"/>
    <w:tmpl w:val="8A00854A"/>
    <w:lvl w:ilvl="0" w:tplc="6EC63D1C">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5E9371E0"/>
    <w:multiLevelType w:val="hybridMultilevel"/>
    <w:tmpl w:val="EFBCACA0"/>
    <w:lvl w:ilvl="0" w:tplc="0C090001">
      <w:start w:val="1"/>
      <w:numFmt w:val="bullet"/>
      <w:lvlText w:val=""/>
      <w:lvlJc w:val="left"/>
      <w:pPr>
        <w:ind w:left="720" w:hanging="360"/>
      </w:pPr>
      <w:rPr>
        <w:rFonts w:ascii="Symbol" w:hAnsi="Symbol" w:hint="default"/>
      </w:rPr>
    </w:lvl>
    <w:lvl w:ilvl="1" w:tplc="FB302A02">
      <w:numFmt w:val="bullet"/>
      <w:lvlText w:val="•"/>
      <w:lvlJc w:val="left"/>
      <w:pPr>
        <w:ind w:left="1440" w:hanging="360"/>
      </w:pPr>
      <w:rPr>
        <w:rFonts w:ascii="Arial" w:eastAsia="Times New Roman" w:hAnsi="Arial" w:cs="Aria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nsid w:val="638E7EE5"/>
    <w:multiLevelType w:val="hybridMultilevel"/>
    <w:tmpl w:val="F2927412"/>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nsid w:val="6B666D66"/>
    <w:multiLevelType w:val="hybridMultilevel"/>
    <w:tmpl w:val="7C72B418"/>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1">
    <w:nsid w:val="72DD4B33"/>
    <w:multiLevelType w:val="hybridMultilevel"/>
    <w:tmpl w:val="7004E8D4"/>
    <w:lvl w:ilvl="0" w:tplc="6EC63D1C">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nsid w:val="7AE7473F"/>
    <w:multiLevelType w:val="hybridMultilevel"/>
    <w:tmpl w:val="1ABC0A80"/>
    <w:lvl w:ilvl="0" w:tplc="0C090001">
      <w:start w:val="1"/>
      <w:numFmt w:val="bullet"/>
      <w:lvlText w:val=""/>
      <w:lvlJc w:val="left"/>
      <w:pPr>
        <w:tabs>
          <w:tab w:val="num" w:pos="1440"/>
        </w:tabs>
        <w:ind w:left="1440" w:hanging="360"/>
      </w:pPr>
      <w:rPr>
        <w:rFonts w:ascii="Symbol" w:hAnsi="Symbol" w:hint="default"/>
      </w:rPr>
    </w:lvl>
    <w:lvl w:ilvl="1" w:tplc="0C090003" w:tentative="1">
      <w:start w:val="1"/>
      <w:numFmt w:val="bullet"/>
      <w:lvlText w:val="o"/>
      <w:lvlJc w:val="left"/>
      <w:pPr>
        <w:tabs>
          <w:tab w:val="num" w:pos="2160"/>
        </w:tabs>
        <w:ind w:left="2160" w:hanging="360"/>
      </w:pPr>
      <w:rPr>
        <w:rFonts w:ascii="Courier New" w:hAnsi="Courier New" w:hint="default"/>
      </w:rPr>
    </w:lvl>
    <w:lvl w:ilvl="2" w:tplc="0C090005" w:tentative="1">
      <w:start w:val="1"/>
      <w:numFmt w:val="bullet"/>
      <w:lvlText w:val=""/>
      <w:lvlJc w:val="left"/>
      <w:pPr>
        <w:tabs>
          <w:tab w:val="num" w:pos="2880"/>
        </w:tabs>
        <w:ind w:left="2880" w:hanging="360"/>
      </w:pPr>
      <w:rPr>
        <w:rFonts w:ascii="Wingdings" w:hAnsi="Wingdings" w:hint="default"/>
      </w:rPr>
    </w:lvl>
    <w:lvl w:ilvl="3" w:tplc="0C090001" w:tentative="1">
      <w:start w:val="1"/>
      <w:numFmt w:val="bullet"/>
      <w:lvlText w:val=""/>
      <w:lvlJc w:val="left"/>
      <w:pPr>
        <w:tabs>
          <w:tab w:val="num" w:pos="3600"/>
        </w:tabs>
        <w:ind w:left="3600" w:hanging="360"/>
      </w:pPr>
      <w:rPr>
        <w:rFonts w:ascii="Symbol" w:hAnsi="Symbol" w:hint="default"/>
      </w:rPr>
    </w:lvl>
    <w:lvl w:ilvl="4" w:tplc="0C090003" w:tentative="1">
      <w:start w:val="1"/>
      <w:numFmt w:val="bullet"/>
      <w:lvlText w:val="o"/>
      <w:lvlJc w:val="left"/>
      <w:pPr>
        <w:tabs>
          <w:tab w:val="num" w:pos="4320"/>
        </w:tabs>
        <w:ind w:left="4320" w:hanging="360"/>
      </w:pPr>
      <w:rPr>
        <w:rFonts w:ascii="Courier New" w:hAnsi="Courier New" w:hint="default"/>
      </w:rPr>
    </w:lvl>
    <w:lvl w:ilvl="5" w:tplc="0C090005" w:tentative="1">
      <w:start w:val="1"/>
      <w:numFmt w:val="bullet"/>
      <w:lvlText w:val=""/>
      <w:lvlJc w:val="left"/>
      <w:pPr>
        <w:tabs>
          <w:tab w:val="num" w:pos="5040"/>
        </w:tabs>
        <w:ind w:left="5040" w:hanging="360"/>
      </w:pPr>
      <w:rPr>
        <w:rFonts w:ascii="Wingdings" w:hAnsi="Wingdings" w:hint="default"/>
      </w:rPr>
    </w:lvl>
    <w:lvl w:ilvl="6" w:tplc="0C090001" w:tentative="1">
      <w:start w:val="1"/>
      <w:numFmt w:val="bullet"/>
      <w:lvlText w:val=""/>
      <w:lvlJc w:val="left"/>
      <w:pPr>
        <w:tabs>
          <w:tab w:val="num" w:pos="5760"/>
        </w:tabs>
        <w:ind w:left="5760" w:hanging="360"/>
      </w:pPr>
      <w:rPr>
        <w:rFonts w:ascii="Symbol" w:hAnsi="Symbol" w:hint="default"/>
      </w:rPr>
    </w:lvl>
    <w:lvl w:ilvl="7" w:tplc="0C090003" w:tentative="1">
      <w:start w:val="1"/>
      <w:numFmt w:val="bullet"/>
      <w:lvlText w:val="o"/>
      <w:lvlJc w:val="left"/>
      <w:pPr>
        <w:tabs>
          <w:tab w:val="num" w:pos="6480"/>
        </w:tabs>
        <w:ind w:left="6480" w:hanging="360"/>
      </w:pPr>
      <w:rPr>
        <w:rFonts w:ascii="Courier New" w:hAnsi="Courier New" w:hint="default"/>
      </w:rPr>
    </w:lvl>
    <w:lvl w:ilvl="8" w:tplc="0C090005" w:tentative="1">
      <w:start w:val="1"/>
      <w:numFmt w:val="bullet"/>
      <w:lvlText w:val=""/>
      <w:lvlJc w:val="left"/>
      <w:pPr>
        <w:tabs>
          <w:tab w:val="num" w:pos="7200"/>
        </w:tabs>
        <w:ind w:left="7200" w:hanging="360"/>
      </w:pPr>
      <w:rPr>
        <w:rFonts w:ascii="Wingdings" w:hAnsi="Wingdings" w:hint="default"/>
      </w:rPr>
    </w:lvl>
  </w:abstractNum>
  <w:num w:numId="1">
    <w:abstractNumId w:val="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9"/>
  </w:num>
  <w:num w:numId="4">
    <w:abstractNumId w:val="4"/>
  </w:num>
  <w:num w:numId="5">
    <w:abstractNumId w:val="6"/>
  </w:num>
  <w:num w:numId="6">
    <w:abstractNumId w:val="16"/>
  </w:num>
  <w:num w:numId="7">
    <w:abstractNumId w:val="3"/>
  </w:num>
  <w:num w:numId="8">
    <w:abstractNumId w:val="20"/>
  </w:num>
  <w:num w:numId="9">
    <w:abstractNumId w:val="13"/>
  </w:num>
  <w:num w:numId="10">
    <w:abstractNumId w:val="22"/>
  </w:num>
  <w:num w:numId="11">
    <w:abstractNumId w:val="15"/>
  </w:num>
  <w:num w:numId="12">
    <w:abstractNumId w:val="7"/>
  </w:num>
  <w:num w:numId="13">
    <w:abstractNumId w:val="18"/>
  </w:num>
  <w:num w:numId="14">
    <w:abstractNumId w:val="19"/>
  </w:num>
  <w:num w:numId="15">
    <w:abstractNumId w:val="10"/>
  </w:num>
  <w:num w:numId="16">
    <w:abstractNumId w:val="14"/>
  </w:num>
  <w:num w:numId="17">
    <w:abstractNumId w:val="21"/>
  </w:num>
  <w:num w:numId="18">
    <w:abstractNumId w:val="17"/>
  </w:num>
  <w:num w:numId="19">
    <w:abstractNumId w:val="8"/>
  </w:num>
  <w:num w:numId="20">
    <w:abstractNumId w:val="2"/>
  </w:num>
  <w:num w:numId="21">
    <w:abstractNumId w:val="12"/>
  </w:num>
  <w:num w:numId="22">
    <w:abstractNumId w:val="5"/>
  </w:num>
  <w:num w:numId="23">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8954FC"/>
    <w:rsid w:val="00020F05"/>
    <w:rsid w:val="00036124"/>
    <w:rsid w:val="00056F8B"/>
    <w:rsid w:val="000639C8"/>
    <w:rsid w:val="00094413"/>
    <w:rsid w:val="000A1644"/>
    <w:rsid w:val="000A6B7B"/>
    <w:rsid w:val="000F0045"/>
    <w:rsid w:val="00101990"/>
    <w:rsid w:val="00123769"/>
    <w:rsid w:val="00163DE0"/>
    <w:rsid w:val="001B3358"/>
    <w:rsid w:val="001C0A45"/>
    <w:rsid w:val="001C6A5D"/>
    <w:rsid w:val="001D3A59"/>
    <w:rsid w:val="002130CE"/>
    <w:rsid w:val="00232096"/>
    <w:rsid w:val="00237BCA"/>
    <w:rsid w:val="003129D0"/>
    <w:rsid w:val="003B6EAF"/>
    <w:rsid w:val="003E3A55"/>
    <w:rsid w:val="004650F8"/>
    <w:rsid w:val="00483BBA"/>
    <w:rsid w:val="004B5A96"/>
    <w:rsid w:val="004C3E93"/>
    <w:rsid w:val="004C7EB2"/>
    <w:rsid w:val="004F310F"/>
    <w:rsid w:val="00507ADF"/>
    <w:rsid w:val="00516F2D"/>
    <w:rsid w:val="00535F00"/>
    <w:rsid w:val="005454F4"/>
    <w:rsid w:val="0055748A"/>
    <w:rsid w:val="005B31C1"/>
    <w:rsid w:val="005D7733"/>
    <w:rsid w:val="005E11A0"/>
    <w:rsid w:val="0062274C"/>
    <w:rsid w:val="0066225D"/>
    <w:rsid w:val="006B101D"/>
    <w:rsid w:val="006C04AB"/>
    <w:rsid w:val="006E29C7"/>
    <w:rsid w:val="0072071B"/>
    <w:rsid w:val="00751803"/>
    <w:rsid w:val="00786C4A"/>
    <w:rsid w:val="007A0632"/>
    <w:rsid w:val="007B46F7"/>
    <w:rsid w:val="007C2085"/>
    <w:rsid w:val="0081713F"/>
    <w:rsid w:val="00857301"/>
    <w:rsid w:val="008954FC"/>
    <w:rsid w:val="009045E9"/>
    <w:rsid w:val="00933512"/>
    <w:rsid w:val="0097112C"/>
    <w:rsid w:val="0097291E"/>
    <w:rsid w:val="009A3E80"/>
    <w:rsid w:val="009B4543"/>
    <w:rsid w:val="009C141F"/>
    <w:rsid w:val="009E7709"/>
    <w:rsid w:val="00AD672D"/>
    <w:rsid w:val="00AF059F"/>
    <w:rsid w:val="00B73289"/>
    <w:rsid w:val="00BA05FD"/>
    <w:rsid w:val="00BA46A6"/>
    <w:rsid w:val="00C07839"/>
    <w:rsid w:val="00C134E6"/>
    <w:rsid w:val="00C168AE"/>
    <w:rsid w:val="00C5177E"/>
    <w:rsid w:val="00C710BB"/>
    <w:rsid w:val="00C9069F"/>
    <w:rsid w:val="00C953DE"/>
    <w:rsid w:val="00CE4DAA"/>
    <w:rsid w:val="00D5481A"/>
    <w:rsid w:val="00D71136"/>
    <w:rsid w:val="00D80F40"/>
    <w:rsid w:val="00D941B7"/>
    <w:rsid w:val="00D959A8"/>
    <w:rsid w:val="00DC4524"/>
    <w:rsid w:val="00DE417C"/>
    <w:rsid w:val="00E60251"/>
    <w:rsid w:val="00E76685"/>
    <w:rsid w:val="00EB1B87"/>
    <w:rsid w:val="00EC3536"/>
    <w:rsid w:val="00EE65FA"/>
    <w:rsid w:val="00F147AB"/>
    <w:rsid w:val="00F2072E"/>
    <w:rsid w:val="00F372A4"/>
    <w:rsid w:val="00F42631"/>
    <w:rsid w:val="00F72BAB"/>
    <w:rsid w:val="00FB073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6225D"/>
    <w:rPr>
      <w:rFonts w:ascii="Arial" w:hAnsi="Arial"/>
      <w:sz w:val="24"/>
      <w:szCs w:val="24"/>
      <w:lang w:val="en-AU" w:eastAsia="en-AU"/>
    </w:rPr>
  </w:style>
  <w:style w:type="paragraph" w:styleId="Heading2">
    <w:name w:val="heading 2"/>
    <w:basedOn w:val="Normal"/>
    <w:next w:val="Normal"/>
    <w:link w:val="Heading2Char"/>
    <w:uiPriority w:val="99"/>
    <w:qFormat/>
    <w:rsid w:val="0066225D"/>
    <w:pPr>
      <w:keepNext/>
      <w:spacing w:before="240" w:after="60"/>
      <w:outlineLvl w:val="1"/>
    </w:pPr>
    <w:rPr>
      <w:rFonts w:cs="Arial"/>
      <w:b/>
      <w:bCs/>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semiHidden/>
    <w:locked/>
    <w:rsid w:val="00933512"/>
    <w:rPr>
      <w:rFonts w:ascii="Cambria" w:hAnsi="Cambria" w:cs="Times New Roman"/>
      <w:b/>
      <w:bCs/>
      <w:i/>
      <w:iCs/>
      <w:sz w:val="28"/>
      <w:szCs w:val="28"/>
      <w:lang w:val="en-AU" w:eastAsia="en-AU"/>
    </w:rPr>
  </w:style>
  <w:style w:type="paragraph" w:styleId="Header">
    <w:name w:val="header"/>
    <w:basedOn w:val="Normal"/>
    <w:link w:val="HeaderChar"/>
    <w:uiPriority w:val="99"/>
    <w:rsid w:val="0066225D"/>
  </w:style>
  <w:style w:type="character" w:customStyle="1" w:styleId="HeaderChar">
    <w:name w:val="Header Char"/>
    <w:basedOn w:val="DefaultParagraphFont"/>
    <w:link w:val="Header"/>
    <w:uiPriority w:val="99"/>
    <w:semiHidden/>
    <w:locked/>
    <w:rsid w:val="00933512"/>
    <w:rPr>
      <w:rFonts w:ascii="Arial" w:hAnsi="Arial" w:cs="Times New Roman"/>
      <w:sz w:val="24"/>
      <w:szCs w:val="24"/>
      <w:lang w:val="en-AU" w:eastAsia="en-AU"/>
    </w:rPr>
  </w:style>
  <w:style w:type="paragraph" w:styleId="Footer">
    <w:name w:val="footer"/>
    <w:basedOn w:val="Normal"/>
    <w:link w:val="FooterChar"/>
    <w:uiPriority w:val="99"/>
    <w:rsid w:val="0066225D"/>
    <w:pPr>
      <w:tabs>
        <w:tab w:val="center" w:pos="4153"/>
        <w:tab w:val="right" w:pos="8306"/>
      </w:tabs>
    </w:pPr>
  </w:style>
  <w:style w:type="character" w:customStyle="1" w:styleId="FooterChar">
    <w:name w:val="Footer Char"/>
    <w:basedOn w:val="DefaultParagraphFont"/>
    <w:link w:val="Footer"/>
    <w:uiPriority w:val="99"/>
    <w:semiHidden/>
    <w:locked/>
    <w:rsid w:val="00933512"/>
    <w:rPr>
      <w:rFonts w:ascii="Arial" w:hAnsi="Arial" w:cs="Times New Roman"/>
      <w:sz w:val="24"/>
      <w:szCs w:val="24"/>
      <w:lang w:val="en-AU" w:eastAsia="en-AU"/>
    </w:rPr>
  </w:style>
  <w:style w:type="paragraph" w:customStyle="1" w:styleId="Contactdetails">
    <w:name w:val="Contact details"/>
    <w:basedOn w:val="Normal"/>
    <w:uiPriority w:val="99"/>
    <w:rsid w:val="0066225D"/>
    <w:pPr>
      <w:autoSpaceDE w:val="0"/>
      <w:autoSpaceDN w:val="0"/>
      <w:adjustRightInd w:val="0"/>
      <w:spacing w:line="240" w:lineRule="atLeast"/>
      <w:jc w:val="right"/>
      <w:textAlignment w:val="center"/>
    </w:pPr>
    <w:rPr>
      <w:color w:val="000000"/>
      <w:sz w:val="16"/>
      <w:szCs w:val="16"/>
    </w:rPr>
  </w:style>
  <w:style w:type="paragraph" w:styleId="BalloonText">
    <w:name w:val="Balloon Text"/>
    <w:basedOn w:val="Normal"/>
    <w:link w:val="BalloonTextChar"/>
    <w:uiPriority w:val="99"/>
    <w:semiHidden/>
    <w:rsid w:val="0066225D"/>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33512"/>
    <w:rPr>
      <w:rFonts w:cs="Times New Roman"/>
      <w:sz w:val="2"/>
      <w:lang w:val="en-AU" w:eastAsia="en-AU"/>
    </w:rPr>
  </w:style>
  <w:style w:type="paragraph" w:customStyle="1" w:styleId="AgencyName">
    <w:name w:val="AgencyName"/>
    <w:basedOn w:val="Normal"/>
    <w:uiPriority w:val="99"/>
    <w:rsid w:val="0066225D"/>
    <w:pPr>
      <w:spacing w:after="120"/>
    </w:pPr>
    <w:rPr>
      <w:spacing w:val="8"/>
      <w:sz w:val="26"/>
      <w:szCs w:val="26"/>
    </w:rPr>
  </w:style>
  <w:style w:type="paragraph" w:customStyle="1" w:styleId="WebAddress">
    <w:name w:val="WebAddress"/>
    <w:basedOn w:val="AgencyName"/>
    <w:uiPriority w:val="99"/>
    <w:rsid w:val="0066225D"/>
    <w:pPr>
      <w:jc w:val="right"/>
    </w:pPr>
    <w:rPr>
      <w:sz w:val="28"/>
      <w:szCs w:val="28"/>
    </w:rPr>
  </w:style>
  <w:style w:type="paragraph" w:customStyle="1" w:styleId="AgencyNameBold">
    <w:name w:val="AgencyNameBold"/>
    <w:basedOn w:val="AgencyName"/>
    <w:uiPriority w:val="99"/>
    <w:rsid w:val="0066225D"/>
    <w:rPr>
      <w:b/>
      <w:bCs/>
      <w:spacing w:val="16"/>
    </w:rPr>
  </w:style>
  <w:style w:type="character" w:customStyle="1" w:styleId="AgencyNameChar">
    <w:name w:val="AgencyName Char"/>
    <w:basedOn w:val="DefaultParagraphFont"/>
    <w:uiPriority w:val="99"/>
    <w:rsid w:val="0066225D"/>
    <w:rPr>
      <w:rFonts w:ascii="Arial" w:hAnsi="Arial" w:cs="Times New Roman"/>
      <w:spacing w:val="8"/>
      <w:sz w:val="26"/>
      <w:szCs w:val="26"/>
      <w:lang w:val="en-AU" w:eastAsia="en-AU" w:bidi="ar-SA"/>
    </w:rPr>
  </w:style>
  <w:style w:type="character" w:customStyle="1" w:styleId="AgencyNameBoldChar">
    <w:name w:val="AgencyNameBold Char"/>
    <w:basedOn w:val="AgencyNameChar"/>
    <w:uiPriority w:val="99"/>
    <w:rsid w:val="0066225D"/>
    <w:rPr>
      <w:b/>
      <w:bCs/>
      <w:spacing w:val="16"/>
    </w:rPr>
  </w:style>
  <w:style w:type="paragraph" w:customStyle="1" w:styleId="Para">
    <w:name w:val="Para"/>
    <w:basedOn w:val="Normal"/>
    <w:uiPriority w:val="99"/>
    <w:rsid w:val="0066225D"/>
    <w:pPr>
      <w:spacing w:before="240"/>
    </w:pPr>
    <w:rPr>
      <w:sz w:val="22"/>
      <w:szCs w:val="20"/>
      <w:lang w:eastAsia="en-US"/>
    </w:rPr>
  </w:style>
  <w:style w:type="table" w:styleId="TableGrid">
    <w:name w:val="Table Grid"/>
    <w:basedOn w:val="TableNormal"/>
    <w:uiPriority w:val="99"/>
    <w:locked/>
    <w:rsid w:val="002130CE"/>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7A0632"/>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N:\templates\DEET%20General\Letterhead.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Letterhead</Template>
  <TotalTime>3</TotalTime>
  <Pages>2</Pages>
  <Words>559</Words>
  <Characters>3277</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Our ref: 05/1234</vt:lpstr>
    </vt:vector>
  </TitlesOfParts>
  <Company>Northern Territory Government</Company>
  <LinksUpToDate>false</LinksUpToDate>
  <CharactersWithSpaces>3829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Our ref: 05/1234</dc:title>
  <dc:subject/>
  <dc:creator>claire.kilgariff</dc:creator>
  <cp:keywords/>
  <dc:description/>
  <cp:lastModifiedBy>CDU</cp:lastModifiedBy>
  <cp:revision>2</cp:revision>
  <cp:lastPrinted>2009-02-13T07:07:00Z</cp:lastPrinted>
  <dcterms:created xsi:type="dcterms:W3CDTF">2011-07-15T05:00:00Z</dcterms:created>
  <dcterms:modified xsi:type="dcterms:W3CDTF">2011-07-15T05:00:00Z</dcterms:modified>
</cp:coreProperties>
</file>