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9C2" w:rsidRPr="004A03B2" w:rsidRDefault="004559C2" w:rsidP="004559C2">
      <w:pPr>
        <w:shd w:val="clear" w:color="auto" w:fill="FFFFFF"/>
        <w:spacing w:after="120" w:line="240" w:lineRule="auto"/>
        <w:rPr>
          <w:rFonts w:ascii="Arial" w:eastAsia="Times New Roman" w:hAnsi="Arial" w:cs="Arial"/>
          <w:b/>
          <w:bCs/>
          <w:color w:val="003359"/>
          <w:sz w:val="18"/>
          <w:szCs w:val="18"/>
          <w:lang w:eastAsia="en-AU"/>
        </w:rPr>
      </w:pPr>
      <w:r w:rsidRPr="004A03B2">
        <w:rPr>
          <w:rFonts w:ascii="Arial" w:eastAsia="Times New Roman" w:hAnsi="Arial" w:cs="Arial"/>
          <w:b/>
          <w:bCs/>
          <w:color w:val="003359"/>
          <w:sz w:val="28"/>
          <w:szCs w:val="28"/>
          <w:lang w:eastAsia="en-AU"/>
        </w:rPr>
        <w:t>Reflection</w:t>
      </w:r>
      <w:r w:rsidRPr="004A03B2">
        <w:rPr>
          <w:rFonts w:ascii="Arial" w:eastAsia="Times New Roman" w:hAnsi="Arial" w:cs="Arial"/>
          <w:b/>
          <w:bCs/>
          <w:color w:val="003359"/>
          <w:sz w:val="18"/>
          <w:szCs w:val="18"/>
          <w:lang w:eastAsia="en-AU"/>
        </w:rPr>
        <w:t xml:space="preserve"> </w:t>
      </w:r>
    </w:p>
    <w:p w:rsidR="004559C2" w:rsidRPr="004A03B2" w:rsidRDefault="004559C2" w:rsidP="004559C2">
      <w:pPr>
        <w:shd w:val="clear" w:color="auto" w:fill="FFFFFF"/>
        <w:spacing w:after="120" w:line="240" w:lineRule="auto"/>
        <w:rPr>
          <w:rFonts w:ascii="Arial" w:eastAsia="Times New Roman" w:hAnsi="Arial" w:cs="Arial"/>
          <w:color w:val="444444"/>
          <w:sz w:val="18"/>
          <w:szCs w:val="18"/>
          <w:lang w:eastAsia="en-AU"/>
        </w:rPr>
      </w:pPr>
      <w:r w:rsidRPr="004A03B2">
        <w:rPr>
          <w:rFonts w:ascii="Arial" w:eastAsia="Times New Roman" w:hAnsi="Arial" w:cs="Arial"/>
          <w:color w:val="444444"/>
          <w:sz w:val="20"/>
          <w:szCs w:val="20"/>
          <w:lang w:eastAsia="en-AU"/>
        </w:rPr>
        <w:t>We constantly reflect on our life. But more importantly when situations arose in our life we used past experiences to determine new courses of action. You learn from past experiences; give me time to think about it; I used my common sense, are phrases that sum up what reflection is all about.</w:t>
      </w:r>
      <w:r w:rsidRPr="004A03B2">
        <w:rPr>
          <w:rFonts w:ascii="Arial" w:eastAsia="Times New Roman" w:hAnsi="Arial" w:cs="Arial"/>
          <w:color w:val="444444"/>
          <w:sz w:val="18"/>
          <w:szCs w:val="18"/>
          <w:lang w:eastAsia="en-AU"/>
        </w:rPr>
        <w:t xml:space="preserve"> </w:t>
      </w:r>
    </w:p>
    <w:p w:rsidR="004559C2" w:rsidRPr="004A03B2" w:rsidRDefault="004559C2" w:rsidP="004559C2">
      <w:pPr>
        <w:shd w:val="clear" w:color="auto" w:fill="FFFFFF"/>
        <w:spacing w:after="120" w:line="240" w:lineRule="auto"/>
        <w:rPr>
          <w:rFonts w:ascii="Arial" w:eastAsia="Times New Roman" w:hAnsi="Arial" w:cs="Arial"/>
          <w:color w:val="444444"/>
          <w:sz w:val="18"/>
          <w:szCs w:val="18"/>
          <w:lang w:eastAsia="en-AU"/>
        </w:rPr>
      </w:pPr>
      <w:r w:rsidRPr="004A03B2">
        <w:rPr>
          <w:rFonts w:ascii="Arial" w:eastAsia="Times New Roman" w:hAnsi="Arial" w:cs="Arial"/>
          <w:color w:val="444444"/>
          <w:sz w:val="20"/>
          <w:szCs w:val="20"/>
          <w:lang w:eastAsia="en-AU"/>
        </w:rPr>
        <w:t>It involves a surprise, a response to surprise by thought turning back on itself, thinking what we're doing as we do it, setting the problem of the situation anew, conducting an action experiment on the spot by which we seek to solve the new problems we've set, an experiment in which we test both our new way of seeing the situation, and also try to change that situation for the better.</w:t>
      </w:r>
      <w:r w:rsidRPr="004A03B2">
        <w:rPr>
          <w:rFonts w:ascii="Arial" w:eastAsia="Times New Roman" w:hAnsi="Arial" w:cs="Arial"/>
          <w:color w:val="444444"/>
          <w:sz w:val="18"/>
          <w:szCs w:val="18"/>
          <w:lang w:eastAsia="en-AU"/>
        </w:rPr>
        <w:t xml:space="preserve"> </w:t>
      </w:r>
    </w:p>
    <w:p w:rsidR="004559C2" w:rsidRPr="004A03B2" w:rsidRDefault="004559C2" w:rsidP="004559C2">
      <w:pPr>
        <w:shd w:val="clear" w:color="auto" w:fill="FFFFFF"/>
        <w:spacing w:after="120" w:line="240" w:lineRule="auto"/>
        <w:rPr>
          <w:rFonts w:ascii="Arial" w:eastAsia="Times New Roman" w:hAnsi="Arial" w:cs="Arial"/>
          <w:color w:val="444444"/>
          <w:sz w:val="18"/>
          <w:szCs w:val="18"/>
          <w:lang w:eastAsia="en-AU"/>
        </w:rPr>
      </w:pPr>
      <w:r w:rsidRPr="004A03B2">
        <w:rPr>
          <w:rFonts w:ascii="Arial" w:eastAsia="Times New Roman" w:hAnsi="Arial" w:cs="Arial"/>
          <w:color w:val="444444"/>
          <w:sz w:val="20"/>
          <w:szCs w:val="20"/>
          <w:lang w:eastAsia="en-AU"/>
        </w:rPr>
        <w:t>Donald Schon</w:t>
      </w:r>
      <w:proofErr w:type="gramStart"/>
      <w:r w:rsidRPr="004A03B2">
        <w:rPr>
          <w:rFonts w:ascii="Arial" w:eastAsia="Times New Roman" w:hAnsi="Arial" w:cs="Arial"/>
          <w:color w:val="444444"/>
          <w:sz w:val="20"/>
          <w:szCs w:val="20"/>
          <w:lang w:eastAsia="en-AU"/>
        </w:rPr>
        <w:t>,1987</w:t>
      </w:r>
      <w:proofErr w:type="gramEnd"/>
      <w:r w:rsidRPr="004A03B2">
        <w:rPr>
          <w:rFonts w:ascii="Arial" w:eastAsia="Times New Roman" w:hAnsi="Arial" w:cs="Arial"/>
          <w:color w:val="444444"/>
          <w:sz w:val="20"/>
          <w:szCs w:val="20"/>
          <w:lang w:eastAsia="en-AU"/>
        </w:rPr>
        <w:t xml:space="preserve">. </w:t>
      </w:r>
      <w:proofErr w:type="gramStart"/>
      <w:r w:rsidRPr="004A03B2">
        <w:rPr>
          <w:rFonts w:ascii="Arial" w:eastAsia="Times New Roman" w:hAnsi="Arial" w:cs="Arial"/>
          <w:color w:val="444444"/>
          <w:sz w:val="20"/>
          <w:szCs w:val="20"/>
          <w:lang w:eastAsia="en-AU"/>
        </w:rPr>
        <w:t>The Reflective Practitioner.</w:t>
      </w:r>
      <w:proofErr w:type="gramEnd"/>
      <w:r w:rsidRPr="004A03B2">
        <w:rPr>
          <w:rFonts w:ascii="Arial" w:eastAsia="Times New Roman" w:hAnsi="Arial" w:cs="Arial"/>
          <w:color w:val="444444"/>
          <w:sz w:val="18"/>
          <w:szCs w:val="18"/>
          <w:lang w:eastAsia="en-AU"/>
        </w:rPr>
        <w:t xml:space="preserve"> </w:t>
      </w:r>
    </w:p>
    <w:p w:rsidR="004A03B2" w:rsidRDefault="004A03B2" w:rsidP="004A03B2">
      <w:pPr>
        <w:shd w:val="clear" w:color="auto" w:fill="FFFFFF"/>
        <w:spacing w:after="120" w:line="240" w:lineRule="auto"/>
        <w:jc w:val="both"/>
        <w:rPr>
          <w:rFonts w:ascii="Arial" w:eastAsia="Times New Roman" w:hAnsi="Arial" w:cs="Arial"/>
          <w:b/>
          <w:bCs/>
          <w:color w:val="003359"/>
          <w:sz w:val="18"/>
          <w:lang w:eastAsia="en-AU"/>
        </w:rPr>
      </w:pPr>
      <w:r w:rsidRPr="004A03B2">
        <w:rPr>
          <w:rFonts w:ascii="Arial" w:eastAsia="Times New Roman" w:hAnsi="Arial" w:cs="Arial"/>
          <w:b/>
          <w:bCs/>
          <w:color w:val="003359"/>
          <w:sz w:val="28"/>
          <w:lang w:eastAsia="en-AU"/>
        </w:rPr>
        <w:t>Developing a Reflective Journal</w:t>
      </w:r>
      <w:r w:rsidRPr="004A03B2">
        <w:rPr>
          <w:rFonts w:ascii="Arial" w:eastAsia="Times New Roman" w:hAnsi="Arial" w:cs="Arial"/>
          <w:b/>
          <w:bCs/>
          <w:color w:val="003359"/>
          <w:sz w:val="18"/>
          <w:lang w:eastAsia="en-AU"/>
        </w:rPr>
        <w:t xml:space="preserve"> </w:t>
      </w:r>
    </w:p>
    <w:p w:rsidR="004559C2" w:rsidRPr="004559C2" w:rsidRDefault="004559C2" w:rsidP="004559C2">
      <w:pPr>
        <w:pStyle w:val="ListParagraph"/>
        <w:numPr>
          <w:ilvl w:val="0"/>
          <w:numId w:val="8"/>
        </w:numPr>
        <w:shd w:val="clear" w:color="auto" w:fill="FFFFFF"/>
        <w:spacing w:after="120" w:line="240" w:lineRule="auto"/>
        <w:rPr>
          <w:rFonts w:ascii="Arial" w:eastAsia="Times New Roman" w:hAnsi="Arial" w:cs="Arial"/>
          <w:color w:val="444444"/>
          <w:sz w:val="18"/>
          <w:szCs w:val="18"/>
          <w:lang w:eastAsia="en-AU"/>
        </w:rPr>
      </w:pPr>
      <w:r w:rsidRPr="004559C2">
        <w:rPr>
          <w:rFonts w:ascii="Arial" w:eastAsia="Times New Roman" w:hAnsi="Arial" w:cs="Arial"/>
          <w:color w:val="444444"/>
          <w:sz w:val="20"/>
          <w:szCs w:val="20"/>
          <w:lang w:eastAsia="en-AU"/>
        </w:rPr>
        <w:t>You are required to start preparing a reflective journal that you use during the course. These reflections can be used later when preparing your mid and final portfolio.</w:t>
      </w:r>
      <w:r w:rsidRPr="004559C2">
        <w:rPr>
          <w:rFonts w:ascii="Arial" w:eastAsia="Times New Roman" w:hAnsi="Arial" w:cs="Arial"/>
          <w:color w:val="444444"/>
          <w:sz w:val="18"/>
          <w:szCs w:val="18"/>
          <w:lang w:eastAsia="en-AU"/>
        </w:rPr>
        <w:t xml:space="preserve"> </w:t>
      </w:r>
    </w:p>
    <w:tbl>
      <w:tblPr>
        <w:tblW w:w="5000" w:type="pct"/>
        <w:tblCellMar>
          <w:left w:w="0" w:type="dxa"/>
          <w:right w:w="0" w:type="dxa"/>
        </w:tblCellMar>
        <w:tblLook w:val="04A0"/>
      </w:tblPr>
      <w:tblGrid>
        <w:gridCol w:w="571"/>
        <w:gridCol w:w="8545"/>
      </w:tblGrid>
      <w:tr w:rsidR="004A03B2" w:rsidRPr="004A03B2" w:rsidTr="004559C2">
        <w:tc>
          <w:tcPr>
            <w:tcW w:w="313" w:type="pct"/>
            <w:tcBorders>
              <w:top w:val="nil"/>
              <w:left w:val="nil"/>
              <w:bottom w:val="nil"/>
              <w:right w:val="nil"/>
            </w:tcBorders>
            <w:shd w:val="clear" w:color="auto" w:fill="auto"/>
            <w:tcMar>
              <w:top w:w="45" w:type="dxa"/>
              <w:left w:w="45" w:type="dxa"/>
              <w:bottom w:w="45" w:type="dxa"/>
              <w:right w:w="45" w:type="dxa"/>
            </w:tcMar>
            <w:hideMark/>
          </w:tcPr>
          <w:p w:rsidR="004A03B2" w:rsidRPr="004A03B2" w:rsidRDefault="004A03B2" w:rsidP="004A03B2">
            <w:pPr>
              <w:spacing w:after="0" w:line="240" w:lineRule="auto"/>
              <w:rPr>
                <w:rFonts w:ascii="inherit" w:eastAsia="Times New Roman" w:hAnsi="inherit" w:cs="Times New Roman"/>
                <w:color w:val="000000"/>
                <w:sz w:val="23"/>
                <w:szCs w:val="23"/>
                <w:lang w:eastAsia="en-AU"/>
              </w:rPr>
            </w:pPr>
          </w:p>
        </w:tc>
        <w:tc>
          <w:tcPr>
            <w:tcW w:w="4687" w:type="pct"/>
            <w:tcBorders>
              <w:top w:val="nil"/>
              <w:left w:val="nil"/>
              <w:bottom w:val="nil"/>
              <w:right w:val="nil"/>
            </w:tcBorders>
            <w:shd w:val="clear" w:color="auto" w:fill="auto"/>
            <w:tcMar>
              <w:top w:w="45" w:type="dxa"/>
              <w:left w:w="45" w:type="dxa"/>
              <w:bottom w:w="45" w:type="dxa"/>
              <w:right w:w="45" w:type="dxa"/>
            </w:tcMar>
            <w:hideMark/>
          </w:tcPr>
          <w:p w:rsidR="004A03B2" w:rsidRPr="004A03B2" w:rsidRDefault="004A03B2" w:rsidP="004A03B2">
            <w:pPr>
              <w:spacing w:after="120" w:line="240" w:lineRule="auto"/>
              <w:rPr>
                <w:rFonts w:ascii="inherit" w:eastAsia="Times New Roman" w:hAnsi="inherit" w:cs="Times New Roman"/>
                <w:color w:val="000000"/>
                <w:sz w:val="23"/>
                <w:szCs w:val="23"/>
                <w:lang w:eastAsia="en-AU"/>
              </w:rPr>
            </w:pPr>
            <w:r w:rsidRPr="004A03B2">
              <w:rPr>
                <w:rFonts w:ascii="inherit" w:eastAsia="Times New Roman" w:hAnsi="inherit" w:cs="Times New Roman"/>
                <w:color w:val="000000"/>
                <w:sz w:val="23"/>
                <w:szCs w:val="23"/>
                <w:lang w:eastAsia="en-AU"/>
              </w:rPr>
              <w:t xml:space="preserve"> </w:t>
            </w:r>
          </w:p>
        </w:tc>
      </w:tr>
    </w:tbl>
    <w:p w:rsidR="004A03B2" w:rsidRPr="004A03B2" w:rsidRDefault="004A03B2" w:rsidP="004A03B2">
      <w:pPr>
        <w:shd w:val="clear" w:color="auto" w:fill="FFFFFF"/>
        <w:spacing w:before="120" w:after="120" w:line="240" w:lineRule="auto"/>
        <w:rPr>
          <w:rFonts w:ascii="Arial" w:eastAsia="Times New Roman" w:hAnsi="Arial" w:cs="Arial"/>
          <w:color w:val="444444"/>
          <w:sz w:val="18"/>
          <w:szCs w:val="18"/>
          <w:lang w:eastAsia="en-AU"/>
        </w:rPr>
      </w:pPr>
      <w:r w:rsidRPr="004A03B2">
        <w:rPr>
          <w:rFonts w:ascii="Arial" w:eastAsia="Times New Roman" w:hAnsi="Arial" w:cs="Arial"/>
          <w:color w:val="444444"/>
          <w:sz w:val="20"/>
          <w:szCs w:val="20"/>
          <w:lang w:eastAsia="en-AU"/>
        </w:rPr>
        <w:t xml:space="preserve">During your placement we ask you to develop a reflective journal. This is something that your mentor teacher must see you keeping. They are not required to read it, but to observe you writing one and discussing issues in a reflective manner - </w:t>
      </w:r>
      <w:proofErr w:type="spellStart"/>
      <w:r w:rsidRPr="004A03B2">
        <w:rPr>
          <w:rFonts w:ascii="Arial" w:eastAsia="Times New Roman" w:hAnsi="Arial" w:cs="Arial"/>
          <w:color w:val="444444"/>
          <w:sz w:val="20"/>
          <w:szCs w:val="20"/>
          <w:lang w:eastAsia="en-AU"/>
        </w:rPr>
        <w:t>ie</w:t>
      </w:r>
      <w:proofErr w:type="spellEnd"/>
      <w:r w:rsidRPr="004A03B2">
        <w:rPr>
          <w:rFonts w:ascii="Arial" w:eastAsia="Times New Roman" w:hAnsi="Arial" w:cs="Arial"/>
          <w:color w:val="444444"/>
          <w:sz w:val="20"/>
          <w:szCs w:val="20"/>
          <w:lang w:eastAsia="en-AU"/>
        </w:rPr>
        <w:t xml:space="preserve"> having thought</w:t>
      </w:r>
      <w:r w:rsidR="004559C2">
        <w:rPr>
          <w:rFonts w:ascii="Arial" w:eastAsia="Times New Roman" w:hAnsi="Arial" w:cs="Arial"/>
          <w:color w:val="444444"/>
          <w:sz w:val="20"/>
          <w:szCs w:val="20"/>
          <w:lang w:eastAsia="en-AU"/>
        </w:rPr>
        <w:t>s</w:t>
      </w:r>
      <w:r w:rsidRPr="004A03B2">
        <w:rPr>
          <w:rFonts w:ascii="Arial" w:eastAsia="Times New Roman" w:hAnsi="Arial" w:cs="Arial"/>
          <w:color w:val="444444"/>
          <w:sz w:val="20"/>
          <w:szCs w:val="20"/>
          <w:lang w:eastAsia="en-AU"/>
        </w:rPr>
        <w:t xml:space="preserve"> about the issue you are discussing or asking pertinent questions about the issue and or topic.</w:t>
      </w:r>
      <w:r w:rsidRPr="004A03B2">
        <w:rPr>
          <w:rFonts w:ascii="Arial" w:eastAsia="Times New Roman" w:hAnsi="Arial" w:cs="Arial"/>
          <w:color w:val="444444"/>
          <w:sz w:val="18"/>
          <w:szCs w:val="18"/>
          <w:lang w:eastAsia="en-AU"/>
        </w:rPr>
        <w:t xml:space="preserve"> </w:t>
      </w:r>
    </w:p>
    <w:p w:rsidR="004A03B2" w:rsidRPr="004A03B2" w:rsidRDefault="004A03B2" w:rsidP="004A03B2">
      <w:pPr>
        <w:shd w:val="clear" w:color="auto" w:fill="FFFFFF"/>
        <w:spacing w:before="120" w:after="120" w:line="240" w:lineRule="auto"/>
        <w:rPr>
          <w:rFonts w:ascii="Arial" w:eastAsia="Times New Roman" w:hAnsi="Arial" w:cs="Arial"/>
          <w:color w:val="444444"/>
          <w:sz w:val="18"/>
          <w:szCs w:val="18"/>
          <w:lang w:eastAsia="en-AU"/>
        </w:rPr>
      </w:pPr>
      <w:r w:rsidRPr="004A03B2">
        <w:rPr>
          <w:rFonts w:ascii="Arial" w:eastAsia="Times New Roman" w:hAnsi="Arial" w:cs="Arial"/>
          <w:color w:val="444444"/>
          <w:sz w:val="20"/>
          <w:szCs w:val="20"/>
          <w:lang w:eastAsia="en-AU"/>
        </w:rPr>
        <w:t>This reflective journal is used throughout your placements and is often used to provide evidence in your portfolio. It shou</w:t>
      </w:r>
      <w:r w:rsidR="004559C2">
        <w:rPr>
          <w:rFonts w:ascii="Arial" w:eastAsia="Times New Roman" w:hAnsi="Arial" w:cs="Arial"/>
          <w:color w:val="444444"/>
          <w:sz w:val="20"/>
          <w:szCs w:val="20"/>
          <w:lang w:eastAsia="en-AU"/>
        </w:rPr>
        <w:t>l</w:t>
      </w:r>
      <w:r w:rsidRPr="004A03B2">
        <w:rPr>
          <w:rFonts w:ascii="Arial" w:eastAsia="Times New Roman" w:hAnsi="Arial" w:cs="Arial"/>
          <w:color w:val="444444"/>
          <w:sz w:val="20"/>
          <w:szCs w:val="20"/>
          <w:lang w:eastAsia="en-AU"/>
        </w:rPr>
        <w:t xml:space="preserve">d </w:t>
      </w:r>
      <w:r w:rsidR="004559C2" w:rsidRPr="004A03B2">
        <w:rPr>
          <w:rFonts w:ascii="Arial" w:eastAsia="Times New Roman" w:hAnsi="Arial" w:cs="Arial"/>
          <w:color w:val="444444"/>
          <w:sz w:val="20"/>
          <w:szCs w:val="20"/>
          <w:lang w:eastAsia="en-AU"/>
        </w:rPr>
        <w:t>reveal</w:t>
      </w:r>
      <w:r w:rsidRPr="004A03B2">
        <w:rPr>
          <w:rFonts w:ascii="Arial" w:eastAsia="Times New Roman" w:hAnsi="Arial" w:cs="Arial"/>
          <w:color w:val="444444"/>
          <w:sz w:val="20"/>
          <w:szCs w:val="20"/>
          <w:lang w:eastAsia="en-AU"/>
        </w:rPr>
        <w:t xml:space="preserve"> your development of the professional standards and even anecdotes that support your achievement of some aspect of the standards.</w:t>
      </w:r>
      <w:r w:rsidRPr="004A03B2">
        <w:rPr>
          <w:rFonts w:ascii="Arial" w:eastAsia="Times New Roman" w:hAnsi="Arial" w:cs="Arial"/>
          <w:color w:val="444444"/>
          <w:sz w:val="18"/>
          <w:szCs w:val="18"/>
          <w:lang w:eastAsia="en-AU"/>
        </w:rPr>
        <w:t xml:space="preserve"> </w:t>
      </w:r>
    </w:p>
    <w:p w:rsidR="004559C2" w:rsidRPr="007B2F6E" w:rsidRDefault="004559C2">
      <w:pPr>
        <w:rPr>
          <w:rFonts w:ascii="Arial" w:hAnsi="Arial" w:cs="Arial"/>
          <w:b/>
          <w:color w:val="0070C0"/>
          <w:sz w:val="24"/>
          <w:szCs w:val="24"/>
        </w:rPr>
      </w:pPr>
      <w:proofErr w:type="gramStart"/>
      <w:r w:rsidRPr="007B2F6E">
        <w:rPr>
          <w:rFonts w:ascii="Arial" w:hAnsi="Arial" w:cs="Arial"/>
          <w:b/>
          <w:color w:val="0070C0"/>
          <w:sz w:val="24"/>
          <w:szCs w:val="24"/>
        </w:rPr>
        <w:t>Examples of reflection.</w:t>
      </w:r>
      <w:proofErr w:type="gramEnd"/>
    </w:p>
    <w:p w:rsidR="004559C2" w:rsidRPr="007B2F6E" w:rsidRDefault="004559C2">
      <w:pPr>
        <w:rPr>
          <w:rFonts w:ascii="Arial" w:hAnsi="Arial" w:cs="Arial"/>
          <w:sz w:val="20"/>
          <w:szCs w:val="20"/>
        </w:rPr>
      </w:pPr>
      <w:r w:rsidRPr="007B2F6E">
        <w:rPr>
          <w:rFonts w:ascii="Arial" w:hAnsi="Arial" w:cs="Arial"/>
          <w:sz w:val="20"/>
          <w:szCs w:val="20"/>
          <w:u w:val="single"/>
        </w:rPr>
        <w:t>In lectures</w:t>
      </w:r>
      <w:r w:rsidRPr="007B2F6E">
        <w:rPr>
          <w:rFonts w:ascii="Arial" w:hAnsi="Arial" w:cs="Arial"/>
          <w:sz w:val="20"/>
          <w:szCs w:val="20"/>
        </w:rPr>
        <w:t xml:space="preserve"> – a lecturer says we cannot be a friend to the students we teach.</w:t>
      </w:r>
    </w:p>
    <w:p w:rsidR="004559C2" w:rsidRPr="007B2F6E" w:rsidRDefault="004559C2">
      <w:pPr>
        <w:rPr>
          <w:rFonts w:ascii="Arial" w:hAnsi="Arial" w:cs="Arial"/>
          <w:sz w:val="20"/>
          <w:szCs w:val="20"/>
        </w:rPr>
      </w:pPr>
      <w:r w:rsidRPr="007B2F6E">
        <w:rPr>
          <w:rFonts w:ascii="Arial" w:hAnsi="Arial" w:cs="Arial"/>
          <w:sz w:val="20"/>
          <w:szCs w:val="20"/>
        </w:rPr>
        <w:t xml:space="preserve">How do you feel about this – your initial reaction, unpack it further, what discussions do you have, </w:t>
      </w:r>
      <w:proofErr w:type="gramStart"/>
      <w:r w:rsidRPr="007B2F6E">
        <w:rPr>
          <w:rFonts w:ascii="Arial" w:hAnsi="Arial" w:cs="Arial"/>
          <w:sz w:val="20"/>
          <w:szCs w:val="20"/>
        </w:rPr>
        <w:t>what</w:t>
      </w:r>
      <w:proofErr w:type="gramEnd"/>
      <w:r w:rsidRPr="007B2F6E">
        <w:rPr>
          <w:rFonts w:ascii="Arial" w:hAnsi="Arial" w:cs="Arial"/>
          <w:sz w:val="20"/>
          <w:szCs w:val="20"/>
        </w:rPr>
        <w:t xml:space="preserve"> does it mean to be a friend.</w:t>
      </w:r>
    </w:p>
    <w:p w:rsidR="004A03B2" w:rsidRPr="007B2F6E" w:rsidRDefault="004559C2">
      <w:pPr>
        <w:rPr>
          <w:rFonts w:ascii="Arial" w:hAnsi="Arial" w:cs="Arial"/>
          <w:sz w:val="20"/>
          <w:szCs w:val="20"/>
        </w:rPr>
      </w:pPr>
      <w:r w:rsidRPr="007B2F6E">
        <w:rPr>
          <w:rFonts w:ascii="Arial" w:hAnsi="Arial" w:cs="Arial"/>
          <w:sz w:val="20"/>
          <w:szCs w:val="20"/>
          <w:u w:val="single"/>
        </w:rPr>
        <w:t>In the school</w:t>
      </w:r>
      <w:r w:rsidRPr="007B2F6E">
        <w:rPr>
          <w:rFonts w:ascii="Arial" w:hAnsi="Arial" w:cs="Arial"/>
          <w:sz w:val="20"/>
          <w:szCs w:val="20"/>
        </w:rPr>
        <w:t xml:space="preserve"> –</w:t>
      </w:r>
      <w:r w:rsidR="00FA468F" w:rsidRPr="007B2F6E">
        <w:rPr>
          <w:rFonts w:ascii="Arial" w:hAnsi="Arial" w:cs="Arial"/>
          <w:sz w:val="20"/>
          <w:szCs w:val="20"/>
        </w:rPr>
        <w:t xml:space="preserve"> after lunch a number of children run to the mentor to ’tell’ about an incident at lunch. Your mentor dismisses them all saying, ‘I am not interested in what happened at lunchtime’.</w:t>
      </w:r>
    </w:p>
    <w:p w:rsidR="00FA468F" w:rsidRPr="007B2F6E" w:rsidRDefault="00FA468F">
      <w:pPr>
        <w:rPr>
          <w:rFonts w:ascii="Arial" w:hAnsi="Arial" w:cs="Arial"/>
          <w:sz w:val="20"/>
          <w:szCs w:val="20"/>
        </w:rPr>
      </w:pPr>
      <w:r w:rsidRPr="007B2F6E">
        <w:rPr>
          <w:rFonts w:ascii="Arial" w:hAnsi="Arial" w:cs="Arial"/>
          <w:sz w:val="20"/>
          <w:szCs w:val="20"/>
        </w:rPr>
        <w:t xml:space="preserve">What do you think, would you listen to every story, what if it was something </w:t>
      </w:r>
      <w:proofErr w:type="gramStart"/>
      <w:r w:rsidRPr="007B2F6E">
        <w:rPr>
          <w:rFonts w:ascii="Arial" w:hAnsi="Arial" w:cs="Arial"/>
          <w:sz w:val="20"/>
          <w:szCs w:val="20"/>
        </w:rPr>
        <w:t>serious(</w:t>
      </w:r>
      <w:proofErr w:type="gramEnd"/>
      <w:r w:rsidRPr="007B2F6E">
        <w:rPr>
          <w:rFonts w:ascii="Arial" w:hAnsi="Arial" w:cs="Arial"/>
          <w:sz w:val="20"/>
          <w:szCs w:val="20"/>
        </w:rPr>
        <w:t>mandatory reporting)</w:t>
      </w:r>
    </w:p>
    <w:p w:rsidR="00FA468F" w:rsidRPr="007B2F6E" w:rsidRDefault="00FA468F">
      <w:pPr>
        <w:rPr>
          <w:rFonts w:ascii="Arial" w:hAnsi="Arial" w:cs="Arial"/>
          <w:i/>
          <w:sz w:val="20"/>
          <w:szCs w:val="20"/>
        </w:rPr>
      </w:pPr>
      <w:r w:rsidRPr="007B2F6E">
        <w:rPr>
          <w:rFonts w:ascii="Arial" w:hAnsi="Arial" w:cs="Arial"/>
          <w:sz w:val="20"/>
          <w:szCs w:val="20"/>
          <w:u w:val="single"/>
        </w:rPr>
        <w:t>Evidence for development of standards</w:t>
      </w:r>
      <w:r w:rsidRPr="007B2F6E">
        <w:rPr>
          <w:rFonts w:ascii="Arial" w:hAnsi="Arial" w:cs="Arial"/>
          <w:sz w:val="20"/>
          <w:szCs w:val="20"/>
        </w:rPr>
        <w:t xml:space="preserve"> – 2.1 Graduate teachers reflect on and critically evaluate …….  Excerpt from journal – (Tues</w:t>
      </w:r>
      <w:proofErr w:type="gramStart"/>
      <w:r w:rsidRPr="007B2F6E">
        <w:rPr>
          <w:rFonts w:ascii="Arial" w:hAnsi="Arial" w:cs="Arial"/>
          <w:sz w:val="20"/>
          <w:szCs w:val="20"/>
        </w:rPr>
        <w:t>)</w:t>
      </w:r>
      <w:r w:rsidRPr="007B2F6E">
        <w:rPr>
          <w:rFonts w:ascii="Arial" w:hAnsi="Arial" w:cs="Arial"/>
          <w:i/>
          <w:sz w:val="20"/>
          <w:szCs w:val="20"/>
        </w:rPr>
        <w:t>My</w:t>
      </w:r>
      <w:proofErr w:type="gramEnd"/>
      <w:r w:rsidRPr="007B2F6E">
        <w:rPr>
          <w:rFonts w:ascii="Arial" w:hAnsi="Arial" w:cs="Arial"/>
          <w:i/>
          <w:sz w:val="20"/>
          <w:szCs w:val="20"/>
        </w:rPr>
        <w:t xml:space="preserve"> maths lesson on long division simply didn’t work. I got lost and confused myself as well as the children. I need to have dot points in front of me when teaching this concept and have some good examples on the white board for next time.   </w:t>
      </w:r>
    </w:p>
    <w:p w:rsidR="00FA468F" w:rsidRPr="007B2F6E" w:rsidRDefault="00FA468F">
      <w:pPr>
        <w:rPr>
          <w:rFonts w:ascii="Arial" w:hAnsi="Arial" w:cs="Arial"/>
          <w:i/>
          <w:sz w:val="20"/>
          <w:szCs w:val="20"/>
        </w:rPr>
      </w:pPr>
      <w:r w:rsidRPr="007B2F6E">
        <w:rPr>
          <w:rFonts w:ascii="Arial" w:hAnsi="Arial" w:cs="Arial"/>
          <w:i/>
          <w:sz w:val="20"/>
          <w:szCs w:val="20"/>
        </w:rPr>
        <w:t>(</w:t>
      </w:r>
      <w:proofErr w:type="spellStart"/>
      <w:r w:rsidRPr="007B2F6E">
        <w:rPr>
          <w:rFonts w:ascii="Arial" w:hAnsi="Arial" w:cs="Arial"/>
          <w:i/>
          <w:sz w:val="20"/>
          <w:szCs w:val="20"/>
        </w:rPr>
        <w:t>Frid</w:t>
      </w:r>
      <w:proofErr w:type="spellEnd"/>
      <w:r w:rsidRPr="007B2F6E">
        <w:rPr>
          <w:rFonts w:ascii="Arial" w:hAnsi="Arial" w:cs="Arial"/>
          <w:i/>
          <w:sz w:val="20"/>
          <w:szCs w:val="20"/>
        </w:rPr>
        <w:t>)</w:t>
      </w:r>
      <w:proofErr w:type="gramStart"/>
      <w:r w:rsidRPr="007B2F6E">
        <w:rPr>
          <w:rFonts w:ascii="Arial" w:hAnsi="Arial" w:cs="Arial"/>
          <w:i/>
          <w:sz w:val="20"/>
          <w:szCs w:val="20"/>
        </w:rPr>
        <w:t>Much better today.</w:t>
      </w:r>
      <w:proofErr w:type="gramEnd"/>
      <w:r w:rsidRPr="007B2F6E">
        <w:rPr>
          <w:rFonts w:ascii="Arial" w:hAnsi="Arial" w:cs="Arial"/>
          <w:i/>
          <w:sz w:val="20"/>
          <w:szCs w:val="20"/>
        </w:rPr>
        <w:t xml:space="preserve"> I went over the sequence before for myself and had the dot points on a card and had some good examples up on the board. </w:t>
      </w:r>
      <w:proofErr w:type="gramStart"/>
      <w:r w:rsidRPr="007B2F6E">
        <w:rPr>
          <w:rFonts w:ascii="Arial" w:hAnsi="Arial" w:cs="Arial"/>
          <w:i/>
          <w:sz w:val="20"/>
          <w:szCs w:val="20"/>
        </w:rPr>
        <w:t>Much better.</w:t>
      </w:r>
      <w:proofErr w:type="gramEnd"/>
      <w:r w:rsidRPr="007B2F6E">
        <w:rPr>
          <w:rFonts w:ascii="Arial" w:hAnsi="Arial" w:cs="Arial"/>
          <w:i/>
          <w:sz w:val="20"/>
          <w:szCs w:val="20"/>
        </w:rPr>
        <w:t xml:space="preserve"> I felt more confident and was not confused this time. </w:t>
      </w:r>
      <w:proofErr w:type="gramStart"/>
      <w:r w:rsidRPr="007B2F6E">
        <w:rPr>
          <w:rFonts w:ascii="Arial" w:hAnsi="Arial" w:cs="Arial"/>
          <w:i/>
          <w:sz w:val="20"/>
          <w:szCs w:val="20"/>
        </w:rPr>
        <w:t>Much better prepared.</w:t>
      </w:r>
      <w:proofErr w:type="gramEnd"/>
    </w:p>
    <w:p w:rsidR="00FA468F" w:rsidRPr="008C6CFE" w:rsidRDefault="008C6CFE">
      <w:pPr>
        <w:rPr>
          <w:rFonts w:ascii="Arial" w:hAnsi="Arial" w:cs="Arial"/>
          <w:color w:val="0070C0"/>
          <w:sz w:val="24"/>
          <w:szCs w:val="24"/>
        </w:rPr>
      </w:pPr>
      <w:proofErr w:type="gramStart"/>
      <w:r w:rsidRPr="008C6CFE">
        <w:rPr>
          <w:rFonts w:ascii="Arial" w:hAnsi="Arial" w:cs="Arial"/>
          <w:b/>
          <w:color w:val="0070C0"/>
          <w:sz w:val="24"/>
          <w:szCs w:val="24"/>
        </w:rPr>
        <w:t>Benefits of journaling</w:t>
      </w:r>
      <w:r w:rsidRPr="008C6CFE">
        <w:rPr>
          <w:rFonts w:ascii="Arial" w:hAnsi="Arial" w:cs="Arial"/>
          <w:color w:val="0070C0"/>
          <w:sz w:val="24"/>
          <w:szCs w:val="24"/>
        </w:rPr>
        <w:t>.</w:t>
      </w:r>
      <w:proofErr w:type="gramEnd"/>
    </w:p>
    <w:p w:rsidR="008C6CFE" w:rsidRDefault="008C6CFE" w:rsidP="008C6CFE">
      <w:pPr>
        <w:numPr>
          <w:ilvl w:val="1"/>
          <w:numId w:val="11"/>
        </w:numPr>
        <w:rPr>
          <w:rFonts w:ascii="Arial" w:hAnsi="Arial" w:cs="Arial"/>
          <w:sz w:val="20"/>
          <w:szCs w:val="20"/>
        </w:rPr>
      </w:pPr>
      <w:r w:rsidRPr="008C6CFE">
        <w:rPr>
          <w:rFonts w:ascii="Arial" w:hAnsi="Arial" w:cs="Arial"/>
          <w:sz w:val="20"/>
          <w:szCs w:val="20"/>
        </w:rPr>
        <w:t>We learn about what we know, feel, do and why we do what we do. Keeping a journal is a way of pondering on questions, patterns and themes in one’s work, but it is a way of uncovering dilemmas, paradoxes and contradictions so as to begin to resolve them. And it Challenge the things we just accept or take for granted, Our role (student, pre-service teacher, son, mother)</w:t>
      </w:r>
      <w:proofErr w:type="gramStart"/>
      <w:r w:rsidRPr="008C6CFE">
        <w:rPr>
          <w:rFonts w:ascii="Arial" w:hAnsi="Arial" w:cs="Arial"/>
          <w:sz w:val="20"/>
          <w:szCs w:val="20"/>
        </w:rPr>
        <w:t>,Habits</w:t>
      </w:r>
      <w:proofErr w:type="gramEnd"/>
      <w:r w:rsidRPr="008C6CFE">
        <w:rPr>
          <w:rFonts w:ascii="Arial" w:hAnsi="Arial" w:cs="Arial"/>
          <w:sz w:val="20"/>
          <w:szCs w:val="20"/>
        </w:rPr>
        <w:t xml:space="preserve"> (dreamer, smoker),</w:t>
      </w:r>
      <w:r>
        <w:rPr>
          <w:rFonts w:ascii="Arial" w:hAnsi="Arial" w:cs="Arial"/>
          <w:sz w:val="20"/>
          <w:szCs w:val="20"/>
        </w:rPr>
        <w:t xml:space="preserve"> and helps us to advocate and argue our opinions based on evidence of experience and reflection. </w:t>
      </w:r>
    </w:p>
    <w:p w:rsidR="004A03B2" w:rsidRPr="00FF1DE0" w:rsidRDefault="004A03B2" w:rsidP="004A03B2">
      <w:pPr>
        <w:pStyle w:val="NormalWeb"/>
        <w:rPr>
          <w:rFonts w:ascii="Arial" w:hAnsi="Arial" w:cs="Arial"/>
          <w:sz w:val="28"/>
          <w:szCs w:val="28"/>
        </w:rPr>
      </w:pPr>
      <w:r w:rsidRPr="00FF1DE0">
        <w:rPr>
          <w:rFonts w:ascii="Arial" w:hAnsi="Arial" w:cs="Arial"/>
          <w:b/>
          <w:bCs/>
          <w:sz w:val="28"/>
          <w:szCs w:val="28"/>
        </w:rPr>
        <w:lastRenderedPageBreak/>
        <w:t>Reflective Journaling</w:t>
      </w:r>
    </w:p>
    <w:p w:rsidR="004A03B2" w:rsidRPr="00FF1DE0" w:rsidRDefault="004A03B2" w:rsidP="004A03B2">
      <w:pPr>
        <w:pStyle w:val="NormalWeb"/>
        <w:numPr>
          <w:ilvl w:val="0"/>
          <w:numId w:val="7"/>
        </w:numPr>
        <w:tabs>
          <w:tab w:val="clear" w:pos="340"/>
          <w:tab w:val="num" w:pos="720"/>
        </w:tabs>
        <w:ind w:left="720" w:hanging="360"/>
        <w:rPr>
          <w:rFonts w:ascii="Arial" w:hAnsi="Arial" w:cs="Arial"/>
          <w:sz w:val="20"/>
          <w:szCs w:val="20"/>
        </w:rPr>
      </w:pPr>
      <w:r w:rsidRPr="00FF1DE0">
        <w:rPr>
          <w:rFonts w:ascii="Arial" w:hAnsi="Arial" w:cs="Arial"/>
          <w:sz w:val="20"/>
          <w:szCs w:val="20"/>
        </w:rPr>
        <w:t xml:space="preserve">A Journal is not quite the same as a diary: </w:t>
      </w:r>
    </w:p>
    <w:p w:rsidR="004A03B2" w:rsidRPr="00FF1DE0" w:rsidRDefault="004A03B2" w:rsidP="004A03B2">
      <w:pPr>
        <w:numPr>
          <w:ilvl w:val="0"/>
          <w:numId w:val="7"/>
        </w:numPr>
        <w:tabs>
          <w:tab w:val="clear" w:pos="340"/>
          <w:tab w:val="num" w:pos="720"/>
        </w:tabs>
        <w:spacing w:before="100" w:beforeAutospacing="1" w:after="100" w:afterAutospacing="1" w:line="240" w:lineRule="auto"/>
        <w:ind w:left="720" w:hanging="360"/>
        <w:rPr>
          <w:rFonts w:ascii="Arial" w:hAnsi="Arial" w:cs="Arial"/>
          <w:sz w:val="20"/>
          <w:szCs w:val="20"/>
        </w:rPr>
      </w:pPr>
      <w:r w:rsidRPr="00FF1DE0">
        <w:rPr>
          <w:rFonts w:ascii="Arial" w:hAnsi="Arial" w:cs="Arial"/>
          <w:sz w:val="20"/>
          <w:szCs w:val="20"/>
        </w:rPr>
        <w:t xml:space="preserve">A journal need not be written in every day. </w:t>
      </w:r>
    </w:p>
    <w:p w:rsidR="004A03B2" w:rsidRPr="00FF1DE0" w:rsidRDefault="004A03B2" w:rsidP="004A03B2">
      <w:pPr>
        <w:numPr>
          <w:ilvl w:val="0"/>
          <w:numId w:val="7"/>
        </w:numPr>
        <w:tabs>
          <w:tab w:val="clear" w:pos="340"/>
          <w:tab w:val="num" w:pos="720"/>
        </w:tabs>
        <w:spacing w:before="100" w:beforeAutospacing="1" w:after="100" w:afterAutospacing="1" w:line="240" w:lineRule="auto"/>
        <w:ind w:left="720" w:hanging="360"/>
        <w:rPr>
          <w:rFonts w:ascii="Arial" w:hAnsi="Arial" w:cs="Arial"/>
          <w:sz w:val="20"/>
          <w:szCs w:val="20"/>
        </w:rPr>
      </w:pPr>
      <w:r w:rsidRPr="00FF1DE0">
        <w:rPr>
          <w:rFonts w:ascii="Arial" w:hAnsi="Arial" w:cs="Arial"/>
          <w:sz w:val="20"/>
          <w:szCs w:val="20"/>
        </w:rPr>
        <w:t xml:space="preserve">A journal does not record so much what you do as what you </w:t>
      </w:r>
      <w:r w:rsidRPr="00FF1DE0">
        <w:rPr>
          <w:rFonts w:ascii="Arial" w:hAnsi="Arial" w:cs="Arial"/>
          <w:i/>
          <w:iCs/>
          <w:sz w:val="20"/>
          <w:szCs w:val="20"/>
        </w:rPr>
        <w:t>think</w:t>
      </w:r>
      <w:r w:rsidRPr="00FF1DE0">
        <w:rPr>
          <w:rFonts w:ascii="Arial" w:hAnsi="Arial" w:cs="Arial"/>
          <w:sz w:val="20"/>
          <w:szCs w:val="20"/>
        </w:rPr>
        <w:t xml:space="preserve"> and how you </w:t>
      </w:r>
      <w:r w:rsidRPr="00FF1DE0">
        <w:rPr>
          <w:rFonts w:ascii="Arial" w:hAnsi="Arial" w:cs="Arial"/>
          <w:i/>
          <w:iCs/>
          <w:sz w:val="20"/>
          <w:szCs w:val="20"/>
        </w:rPr>
        <w:t>feel</w:t>
      </w:r>
      <w:r w:rsidRPr="00FF1DE0">
        <w:rPr>
          <w:rFonts w:ascii="Arial" w:hAnsi="Arial" w:cs="Arial"/>
          <w:sz w:val="20"/>
          <w:szCs w:val="20"/>
        </w:rPr>
        <w:t xml:space="preserve"> </w:t>
      </w:r>
      <w:r w:rsidRPr="00FF1DE0">
        <w:rPr>
          <w:rFonts w:ascii="Arial" w:hAnsi="Arial" w:cs="Arial"/>
          <w:i/>
          <w:iCs/>
          <w:sz w:val="20"/>
          <w:szCs w:val="20"/>
        </w:rPr>
        <w:t>about</w:t>
      </w:r>
      <w:r w:rsidRPr="00FF1DE0">
        <w:rPr>
          <w:rFonts w:ascii="Arial" w:hAnsi="Arial" w:cs="Arial"/>
          <w:sz w:val="20"/>
          <w:szCs w:val="20"/>
        </w:rPr>
        <w:t xml:space="preserve"> what you do, about your life experiences and encounters, about what happens to you. </w:t>
      </w:r>
    </w:p>
    <w:p w:rsidR="004A03B2" w:rsidRPr="00FF1DE0" w:rsidRDefault="004A03B2" w:rsidP="004A03B2">
      <w:pPr>
        <w:numPr>
          <w:ilvl w:val="0"/>
          <w:numId w:val="7"/>
        </w:numPr>
        <w:tabs>
          <w:tab w:val="clear" w:pos="340"/>
          <w:tab w:val="num" w:pos="720"/>
        </w:tabs>
        <w:spacing w:before="100" w:beforeAutospacing="1" w:after="100" w:afterAutospacing="1" w:line="240" w:lineRule="auto"/>
        <w:ind w:left="720" w:hanging="360"/>
        <w:rPr>
          <w:rFonts w:ascii="Arial" w:hAnsi="Arial" w:cs="Arial"/>
          <w:sz w:val="20"/>
          <w:szCs w:val="20"/>
        </w:rPr>
      </w:pPr>
      <w:r w:rsidRPr="00FF1DE0">
        <w:rPr>
          <w:rFonts w:ascii="Arial" w:hAnsi="Arial" w:cs="Arial"/>
          <w:sz w:val="20"/>
          <w:szCs w:val="20"/>
        </w:rPr>
        <w:t xml:space="preserve">A journal is much more deeply reflective than a diary. </w:t>
      </w:r>
    </w:p>
    <w:p w:rsidR="0021676B" w:rsidRPr="008C6CFE" w:rsidRDefault="004A03B2" w:rsidP="008C6CFE">
      <w:pPr>
        <w:ind w:left="360"/>
        <w:rPr>
          <w:rFonts w:ascii="Arial" w:hAnsi="Arial" w:cs="Arial"/>
          <w:sz w:val="20"/>
          <w:szCs w:val="20"/>
        </w:rPr>
      </w:pPr>
      <w:r w:rsidRPr="00FF1DE0">
        <w:rPr>
          <w:rFonts w:ascii="Arial" w:hAnsi="Arial" w:cs="Arial"/>
          <w:sz w:val="20"/>
          <w:szCs w:val="20"/>
        </w:rPr>
        <w:t xml:space="preserve">I am interested in your personal response to the material about which you are learning. Journaling is a way for you to share your thoughts and feelings about the course material in an informal and more personal way than your other work in this course will allow for. </w:t>
      </w:r>
      <w:r w:rsidR="008C6CFE" w:rsidRPr="008C6CFE">
        <w:rPr>
          <w:rFonts w:ascii="Arial" w:hAnsi="Arial" w:cs="Arial"/>
          <w:sz w:val="20"/>
          <w:szCs w:val="20"/>
        </w:rPr>
        <w:t>Journaling is;</w:t>
      </w:r>
    </w:p>
    <w:p w:rsidR="0021676B" w:rsidRPr="008C6CFE" w:rsidRDefault="008C6CFE" w:rsidP="008C6CFE">
      <w:pPr>
        <w:numPr>
          <w:ilvl w:val="1"/>
          <w:numId w:val="9"/>
        </w:numPr>
        <w:rPr>
          <w:rFonts w:ascii="Arial" w:hAnsi="Arial" w:cs="Arial"/>
          <w:sz w:val="20"/>
          <w:szCs w:val="20"/>
        </w:rPr>
      </w:pPr>
      <w:r w:rsidRPr="008C6CFE">
        <w:rPr>
          <w:rFonts w:ascii="Arial" w:hAnsi="Arial" w:cs="Arial"/>
          <w:sz w:val="20"/>
          <w:szCs w:val="20"/>
        </w:rPr>
        <w:t>Research in a complex setting</w:t>
      </w:r>
    </w:p>
    <w:p w:rsidR="0021676B" w:rsidRPr="008C6CFE" w:rsidRDefault="008C6CFE" w:rsidP="008C6CFE">
      <w:pPr>
        <w:numPr>
          <w:ilvl w:val="1"/>
          <w:numId w:val="9"/>
        </w:numPr>
        <w:rPr>
          <w:rFonts w:ascii="Arial" w:hAnsi="Arial" w:cs="Arial"/>
          <w:sz w:val="20"/>
          <w:szCs w:val="20"/>
        </w:rPr>
      </w:pPr>
      <w:r w:rsidRPr="008C6CFE">
        <w:rPr>
          <w:rFonts w:ascii="Arial" w:hAnsi="Arial" w:cs="Arial"/>
          <w:sz w:val="20"/>
          <w:szCs w:val="20"/>
        </w:rPr>
        <w:t>Research as self as a social/cultural being</w:t>
      </w:r>
    </w:p>
    <w:p w:rsidR="0021676B" w:rsidRPr="008C6CFE" w:rsidRDefault="008C6CFE" w:rsidP="008C6CFE">
      <w:pPr>
        <w:numPr>
          <w:ilvl w:val="1"/>
          <w:numId w:val="9"/>
        </w:numPr>
        <w:rPr>
          <w:rFonts w:ascii="Arial" w:hAnsi="Arial" w:cs="Arial"/>
          <w:sz w:val="20"/>
          <w:szCs w:val="20"/>
        </w:rPr>
      </w:pPr>
      <w:r w:rsidRPr="008C6CFE">
        <w:rPr>
          <w:rFonts w:ascii="Arial" w:hAnsi="Arial" w:cs="Arial"/>
          <w:sz w:val="20"/>
          <w:szCs w:val="20"/>
        </w:rPr>
        <w:t>Data collection</w:t>
      </w:r>
    </w:p>
    <w:p w:rsidR="0021676B" w:rsidRPr="008C6CFE" w:rsidRDefault="008C6CFE" w:rsidP="008C6CFE">
      <w:pPr>
        <w:numPr>
          <w:ilvl w:val="1"/>
          <w:numId w:val="9"/>
        </w:numPr>
        <w:rPr>
          <w:rFonts w:ascii="Arial" w:hAnsi="Arial" w:cs="Arial"/>
          <w:sz w:val="20"/>
          <w:szCs w:val="20"/>
        </w:rPr>
      </w:pPr>
      <w:r w:rsidRPr="008C6CFE">
        <w:rPr>
          <w:rFonts w:ascii="Arial" w:hAnsi="Arial" w:cs="Arial"/>
          <w:sz w:val="20"/>
          <w:szCs w:val="20"/>
        </w:rPr>
        <w:t>Resource for future use</w:t>
      </w:r>
    </w:p>
    <w:p w:rsidR="0021676B" w:rsidRPr="008C6CFE" w:rsidRDefault="008C6CFE" w:rsidP="008C6CFE">
      <w:pPr>
        <w:numPr>
          <w:ilvl w:val="2"/>
          <w:numId w:val="9"/>
        </w:numPr>
        <w:rPr>
          <w:rFonts w:ascii="Arial" w:hAnsi="Arial" w:cs="Arial"/>
          <w:sz w:val="20"/>
          <w:szCs w:val="20"/>
        </w:rPr>
      </w:pPr>
      <w:r w:rsidRPr="008C6CFE">
        <w:rPr>
          <w:rFonts w:ascii="Arial" w:hAnsi="Arial" w:cs="Arial"/>
          <w:sz w:val="20"/>
          <w:szCs w:val="20"/>
        </w:rPr>
        <w:t>Facilitate change</w:t>
      </w:r>
    </w:p>
    <w:p w:rsidR="0021676B" w:rsidRPr="008C6CFE" w:rsidRDefault="008C6CFE" w:rsidP="008C6CFE">
      <w:pPr>
        <w:numPr>
          <w:ilvl w:val="2"/>
          <w:numId w:val="9"/>
        </w:numPr>
        <w:rPr>
          <w:rFonts w:ascii="Arial" w:hAnsi="Arial" w:cs="Arial"/>
          <w:sz w:val="20"/>
          <w:szCs w:val="20"/>
        </w:rPr>
      </w:pPr>
      <w:r w:rsidRPr="008C6CFE">
        <w:rPr>
          <w:rFonts w:ascii="Arial" w:hAnsi="Arial" w:cs="Arial"/>
          <w:sz w:val="20"/>
          <w:szCs w:val="20"/>
        </w:rPr>
        <w:t>About change</w:t>
      </w:r>
    </w:p>
    <w:p w:rsidR="0021676B" w:rsidRPr="008C6CFE" w:rsidRDefault="008C6CFE" w:rsidP="008C6CFE">
      <w:pPr>
        <w:numPr>
          <w:ilvl w:val="1"/>
          <w:numId w:val="9"/>
        </w:numPr>
        <w:rPr>
          <w:rFonts w:ascii="Arial" w:hAnsi="Arial" w:cs="Arial"/>
          <w:sz w:val="20"/>
          <w:szCs w:val="20"/>
        </w:rPr>
      </w:pPr>
      <w:r w:rsidRPr="008C6CFE">
        <w:rPr>
          <w:rFonts w:ascii="Arial" w:hAnsi="Arial" w:cs="Arial"/>
          <w:sz w:val="20"/>
          <w:szCs w:val="20"/>
        </w:rPr>
        <w:t>About exposing self, how it got to be like this and where to from here.</w:t>
      </w:r>
    </w:p>
    <w:p w:rsidR="004A03B2" w:rsidRPr="00FF1DE0" w:rsidRDefault="004A03B2" w:rsidP="004A03B2">
      <w:pPr>
        <w:pStyle w:val="NormalWeb"/>
        <w:spacing w:before="120" w:beforeAutospacing="0" w:after="120" w:afterAutospacing="0"/>
        <w:rPr>
          <w:rFonts w:ascii="Arial" w:hAnsi="Arial" w:cs="Arial"/>
        </w:rPr>
      </w:pPr>
      <w:r w:rsidRPr="00FF1DE0">
        <w:rPr>
          <w:rFonts w:ascii="Arial" w:hAnsi="Arial" w:cs="Arial"/>
          <w:b/>
          <w:bCs/>
        </w:rPr>
        <w:t>What you should do:</w:t>
      </w:r>
    </w:p>
    <w:p w:rsidR="004A03B2" w:rsidRDefault="004A03B2" w:rsidP="004A03B2">
      <w:pPr>
        <w:pStyle w:val="NormalWeb"/>
        <w:spacing w:before="120" w:beforeAutospacing="0" w:after="120" w:afterAutospacing="0"/>
        <w:rPr>
          <w:rFonts w:ascii="Arial" w:hAnsi="Arial" w:cs="Arial"/>
          <w:sz w:val="20"/>
          <w:szCs w:val="20"/>
        </w:rPr>
      </w:pPr>
      <w:r w:rsidRPr="00FF1DE0">
        <w:rPr>
          <w:rFonts w:ascii="Arial" w:hAnsi="Arial" w:cs="Arial"/>
          <w:sz w:val="20"/>
          <w:szCs w:val="20"/>
        </w:rPr>
        <w:t xml:space="preserve">Maintain a personal journal (electronically or </w:t>
      </w:r>
      <w:r w:rsidRPr="00FF1DE0">
        <w:rPr>
          <w:rFonts w:ascii="Arial" w:hAnsi="Arial" w:cs="Arial"/>
          <w:i/>
          <w:iCs/>
          <w:sz w:val="20"/>
          <w:szCs w:val="20"/>
        </w:rPr>
        <w:t>legibly</w:t>
      </w:r>
      <w:r w:rsidRPr="00FF1DE0">
        <w:rPr>
          <w:rFonts w:ascii="Arial" w:hAnsi="Arial" w:cs="Arial"/>
          <w:sz w:val="20"/>
          <w:szCs w:val="20"/>
        </w:rPr>
        <w:t xml:space="preserve"> handwritten), reflecting on what you have learned each day/week from what you have read, heard, done in class, explored on the Web, etc. How has the information touched or "spoken" to you? What did you find most interesting? </w:t>
      </w:r>
      <w:proofErr w:type="gramStart"/>
      <w:r w:rsidRPr="00FF1DE0">
        <w:rPr>
          <w:rFonts w:ascii="Arial" w:hAnsi="Arial" w:cs="Arial"/>
          <w:sz w:val="20"/>
          <w:szCs w:val="20"/>
        </w:rPr>
        <w:t>surprising</w:t>
      </w:r>
      <w:proofErr w:type="gramEnd"/>
      <w:r w:rsidRPr="00FF1DE0">
        <w:rPr>
          <w:rFonts w:ascii="Arial" w:hAnsi="Arial" w:cs="Arial"/>
          <w:sz w:val="20"/>
          <w:szCs w:val="20"/>
        </w:rPr>
        <w:t xml:space="preserve">? </w:t>
      </w:r>
      <w:proofErr w:type="gramStart"/>
      <w:r w:rsidRPr="00FF1DE0">
        <w:rPr>
          <w:rFonts w:ascii="Arial" w:hAnsi="Arial" w:cs="Arial"/>
          <w:sz w:val="20"/>
          <w:szCs w:val="20"/>
        </w:rPr>
        <w:t>thought</w:t>
      </w:r>
      <w:proofErr w:type="gramEnd"/>
      <w:r w:rsidRPr="00FF1DE0">
        <w:rPr>
          <w:rFonts w:ascii="Arial" w:hAnsi="Arial" w:cs="Arial"/>
          <w:sz w:val="20"/>
          <w:szCs w:val="20"/>
        </w:rPr>
        <w:t xml:space="preserve"> provoking? What were your thoughts? You may feel free to interpret or modify any beliefs or practices you learn about to suit yourself personally. </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Begin with clear, rich, descriptive accounts (avoid internal censors)-lay person would understand</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Describe the setting</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Who was involved?</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What was happening?</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Describe any interactions-how did they happen, how was I feeling?</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Try not to filter the remembering. Be non-interpretive at this stage.</w:t>
      </w:r>
    </w:p>
    <w:p w:rsidR="0021676B" w:rsidRPr="008C6CFE" w:rsidRDefault="008C6CFE" w:rsidP="008C6CFE">
      <w:pPr>
        <w:numPr>
          <w:ilvl w:val="0"/>
          <w:numId w:val="10"/>
        </w:numPr>
        <w:rPr>
          <w:rFonts w:ascii="Arial" w:hAnsi="Arial" w:cs="Arial"/>
          <w:sz w:val="20"/>
          <w:szCs w:val="20"/>
        </w:rPr>
      </w:pPr>
      <w:r w:rsidRPr="008C6CFE">
        <w:rPr>
          <w:rFonts w:ascii="Arial" w:hAnsi="Arial" w:cs="Arial"/>
          <w:sz w:val="20"/>
          <w:szCs w:val="20"/>
        </w:rPr>
        <w:t>Write down your feelings, attitudes and values. Use words, drawings, quotes etc.</w:t>
      </w:r>
    </w:p>
    <w:p w:rsidR="004A03B2" w:rsidRPr="008C6CFE" w:rsidRDefault="008C6CFE" w:rsidP="008C6CFE">
      <w:pPr>
        <w:pStyle w:val="ListParagraph"/>
        <w:numPr>
          <w:ilvl w:val="0"/>
          <w:numId w:val="10"/>
        </w:numPr>
        <w:rPr>
          <w:rFonts w:ascii="Arial" w:hAnsi="Arial" w:cs="Arial"/>
          <w:sz w:val="20"/>
          <w:szCs w:val="20"/>
        </w:rPr>
      </w:pPr>
      <w:r w:rsidRPr="008C6CFE">
        <w:rPr>
          <w:rFonts w:ascii="Arial" w:hAnsi="Arial" w:cs="Arial"/>
          <w:sz w:val="20"/>
          <w:szCs w:val="20"/>
        </w:rPr>
        <w:t>Others will not read unless you ask them to.</w:t>
      </w:r>
    </w:p>
    <w:sectPr w:rsidR="004A03B2" w:rsidRPr="008C6CFE" w:rsidSect="0025045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9616DAE"/>
    <w:multiLevelType w:val="multilevel"/>
    <w:tmpl w:val="1222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A526A"/>
    <w:multiLevelType w:val="multilevel"/>
    <w:tmpl w:val="C420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3D4B5F"/>
    <w:multiLevelType w:val="multilevel"/>
    <w:tmpl w:val="6F50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807719"/>
    <w:multiLevelType w:val="multilevel"/>
    <w:tmpl w:val="BAE2E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5F0291"/>
    <w:multiLevelType w:val="hybridMultilevel"/>
    <w:tmpl w:val="5634922C"/>
    <w:lvl w:ilvl="0" w:tplc="3EFE29A2">
      <w:start w:val="1"/>
      <w:numFmt w:val="bullet"/>
      <w:lvlText w:val=""/>
      <w:lvlJc w:val="left"/>
      <w:pPr>
        <w:tabs>
          <w:tab w:val="num" w:pos="720"/>
        </w:tabs>
        <w:ind w:left="720" w:hanging="360"/>
      </w:pPr>
      <w:rPr>
        <w:rFonts w:ascii="Wingdings" w:hAnsi="Wingdings" w:hint="default"/>
      </w:rPr>
    </w:lvl>
    <w:lvl w:ilvl="1" w:tplc="84D43B9E">
      <w:start w:val="2129"/>
      <w:numFmt w:val="bullet"/>
      <w:lvlText w:val=""/>
      <w:lvlJc w:val="left"/>
      <w:pPr>
        <w:tabs>
          <w:tab w:val="num" w:pos="1440"/>
        </w:tabs>
        <w:ind w:left="1440" w:hanging="360"/>
      </w:pPr>
      <w:rPr>
        <w:rFonts w:ascii="Wingdings" w:hAnsi="Wingdings" w:hint="default"/>
      </w:rPr>
    </w:lvl>
    <w:lvl w:ilvl="2" w:tplc="7C9A96D6">
      <w:start w:val="2129"/>
      <w:numFmt w:val="bullet"/>
      <w:lvlText w:val=""/>
      <w:lvlJc w:val="left"/>
      <w:pPr>
        <w:tabs>
          <w:tab w:val="num" w:pos="2160"/>
        </w:tabs>
        <w:ind w:left="2160" w:hanging="360"/>
      </w:pPr>
      <w:rPr>
        <w:rFonts w:ascii="Wingdings" w:hAnsi="Wingdings" w:hint="default"/>
      </w:rPr>
    </w:lvl>
    <w:lvl w:ilvl="3" w:tplc="13D43300" w:tentative="1">
      <w:start w:val="1"/>
      <w:numFmt w:val="bullet"/>
      <w:lvlText w:val=""/>
      <w:lvlJc w:val="left"/>
      <w:pPr>
        <w:tabs>
          <w:tab w:val="num" w:pos="2880"/>
        </w:tabs>
        <w:ind w:left="2880" w:hanging="360"/>
      </w:pPr>
      <w:rPr>
        <w:rFonts w:ascii="Wingdings" w:hAnsi="Wingdings" w:hint="default"/>
      </w:rPr>
    </w:lvl>
    <w:lvl w:ilvl="4" w:tplc="02C47126" w:tentative="1">
      <w:start w:val="1"/>
      <w:numFmt w:val="bullet"/>
      <w:lvlText w:val=""/>
      <w:lvlJc w:val="left"/>
      <w:pPr>
        <w:tabs>
          <w:tab w:val="num" w:pos="3600"/>
        </w:tabs>
        <w:ind w:left="3600" w:hanging="360"/>
      </w:pPr>
      <w:rPr>
        <w:rFonts w:ascii="Wingdings" w:hAnsi="Wingdings" w:hint="default"/>
      </w:rPr>
    </w:lvl>
    <w:lvl w:ilvl="5" w:tplc="3A0C34BE" w:tentative="1">
      <w:start w:val="1"/>
      <w:numFmt w:val="bullet"/>
      <w:lvlText w:val=""/>
      <w:lvlJc w:val="left"/>
      <w:pPr>
        <w:tabs>
          <w:tab w:val="num" w:pos="4320"/>
        </w:tabs>
        <w:ind w:left="4320" w:hanging="360"/>
      </w:pPr>
      <w:rPr>
        <w:rFonts w:ascii="Wingdings" w:hAnsi="Wingdings" w:hint="default"/>
      </w:rPr>
    </w:lvl>
    <w:lvl w:ilvl="6" w:tplc="AFBA016A" w:tentative="1">
      <w:start w:val="1"/>
      <w:numFmt w:val="bullet"/>
      <w:lvlText w:val=""/>
      <w:lvlJc w:val="left"/>
      <w:pPr>
        <w:tabs>
          <w:tab w:val="num" w:pos="5040"/>
        </w:tabs>
        <w:ind w:left="5040" w:hanging="360"/>
      </w:pPr>
      <w:rPr>
        <w:rFonts w:ascii="Wingdings" w:hAnsi="Wingdings" w:hint="default"/>
      </w:rPr>
    </w:lvl>
    <w:lvl w:ilvl="7" w:tplc="923215A4" w:tentative="1">
      <w:start w:val="1"/>
      <w:numFmt w:val="bullet"/>
      <w:lvlText w:val=""/>
      <w:lvlJc w:val="left"/>
      <w:pPr>
        <w:tabs>
          <w:tab w:val="num" w:pos="5760"/>
        </w:tabs>
        <w:ind w:left="5760" w:hanging="360"/>
      </w:pPr>
      <w:rPr>
        <w:rFonts w:ascii="Wingdings" w:hAnsi="Wingdings" w:hint="default"/>
      </w:rPr>
    </w:lvl>
    <w:lvl w:ilvl="8" w:tplc="991EC34E" w:tentative="1">
      <w:start w:val="1"/>
      <w:numFmt w:val="bullet"/>
      <w:lvlText w:val=""/>
      <w:lvlJc w:val="left"/>
      <w:pPr>
        <w:tabs>
          <w:tab w:val="num" w:pos="6480"/>
        </w:tabs>
        <w:ind w:left="6480" w:hanging="360"/>
      </w:pPr>
      <w:rPr>
        <w:rFonts w:ascii="Wingdings" w:hAnsi="Wingdings" w:hint="default"/>
      </w:rPr>
    </w:lvl>
  </w:abstractNum>
  <w:abstractNum w:abstractNumId="5">
    <w:nsid w:val="396049CC"/>
    <w:multiLevelType w:val="hybridMultilevel"/>
    <w:tmpl w:val="A81A7110"/>
    <w:lvl w:ilvl="0" w:tplc="0C090001">
      <w:start w:val="1"/>
      <w:numFmt w:val="bullet"/>
      <w:lvlText w:val=""/>
      <w:lvlJc w:val="left"/>
      <w:pPr>
        <w:ind w:left="2660" w:hanging="360"/>
      </w:pPr>
      <w:rPr>
        <w:rFonts w:ascii="Symbol" w:hAnsi="Symbol" w:hint="default"/>
      </w:rPr>
    </w:lvl>
    <w:lvl w:ilvl="1" w:tplc="0C090003" w:tentative="1">
      <w:start w:val="1"/>
      <w:numFmt w:val="bullet"/>
      <w:lvlText w:val="o"/>
      <w:lvlJc w:val="left"/>
      <w:pPr>
        <w:ind w:left="3380" w:hanging="360"/>
      </w:pPr>
      <w:rPr>
        <w:rFonts w:ascii="Courier New" w:hAnsi="Courier New" w:cs="Courier New" w:hint="default"/>
      </w:rPr>
    </w:lvl>
    <w:lvl w:ilvl="2" w:tplc="0C090005" w:tentative="1">
      <w:start w:val="1"/>
      <w:numFmt w:val="bullet"/>
      <w:lvlText w:val=""/>
      <w:lvlJc w:val="left"/>
      <w:pPr>
        <w:ind w:left="4100" w:hanging="360"/>
      </w:pPr>
      <w:rPr>
        <w:rFonts w:ascii="Wingdings" w:hAnsi="Wingdings" w:hint="default"/>
      </w:rPr>
    </w:lvl>
    <w:lvl w:ilvl="3" w:tplc="0C090001" w:tentative="1">
      <w:start w:val="1"/>
      <w:numFmt w:val="bullet"/>
      <w:lvlText w:val=""/>
      <w:lvlJc w:val="left"/>
      <w:pPr>
        <w:ind w:left="4820" w:hanging="360"/>
      </w:pPr>
      <w:rPr>
        <w:rFonts w:ascii="Symbol" w:hAnsi="Symbol" w:hint="default"/>
      </w:rPr>
    </w:lvl>
    <w:lvl w:ilvl="4" w:tplc="0C090003" w:tentative="1">
      <w:start w:val="1"/>
      <w:numFmt w:val="bullet"/>
      <w:lvlText w:val="o"/>
      <w:lvlJc w:val="left"/>
      <w:pPr>
        <w:ind w:left="5540" w:hanging="360"/>
      </w:pPr>
      <w:rPr>
        <w:rFonts w:ascii="Courier New" w:hAnsi="Courier New" w:cs="Courier New" w:hint="default"/>
      </w:rPr>
    </w:lvl>
    <w:lvl w:ilvl="5" w:tplc="0C090005" w:tentative="1">
      <w:start w:val="1"/>
      <w:numFmt w:val="bullet"/>
      <w:lvlText w:val=""/>
      <w:lvlJc w:val="left"/>
      <w:pPr>
        <w:ind w:left="6260" w:hanging="360"/>
      </w:pPr>
      <w:rPr>
        <w:rFonts w:ascii="Wingdings" w:hAnsi="Wingdings" w:hint="default"/>
      </w:rPr>
    </w:lvl>
    <w:lvl w:ilvl="6" w:tplc="0C090001" w:tentative="1">
      <w:start w:val="1"/>
      <w:numFmt w:val="bullet"/>
      <w:lvlText w:val=""/>
      <w:lvlJc w:val="left"/>
      <w:pPr>
        <w:ind w:left="6980" w:hanging="360"/>
      </w:pPr>
      <w:rPr>
        <w:rFonts w:ascii="Symbol" w:hAnsi="Symbol" w:hint="default"/>
      </w:rPr>
    </w:lvl>
    <w:lvl w:ilvl="7" w:tplc="0C090003" w:tentative="1">
      <w:start w:val="1"/>
      <w:numFmt w:val="bullet"/>
      <w:lvlText w:val="o"/>
      <w:lvlJc w:val="left"/>
      <w:pPr>
        <w:ind w:left="7700" w:hanging="360"/>
      </w:pPr>
      <w:rPr>
        <w:rFonts w:ascii="Courier New" w:hAnsi="Courier New" w:cs="Courier New" w:hint="default"/>
      </w:rPr>
    </w:lvl>
    <w:lvl w:ilvl="8" w:tplc="0C090005" w:tentative="1">
      <w:start w:val="1"/>
      <w:numFmt w:val="bullet"/>
      <w:lvlText w:val=""/>
      <w:lvlJc w:val="left"/>
      <w:pPr>
        <w:ind w:left="8420" w:hanging="360"/>
      </w:pPr>
      <w:rPr>
        <w:rFonts w:ascii="Wingdings" w:hAnsi="Wingdings" w:hint="default"/>
      </w:rPr>
    </w:lvl>
  </w:abstractNum>
  <w:abstractNum w:abstractNumId="6">
    <w:nsid w:val="5FE051DA"/>
    <w:multiLevelType w:val="hybridMultilevel"/>
    <w:tmpl w:val="3AD09328"/>
    <w:lvl w:ilvl="0" w:tplc="4A78568E">
      <w:start w:val="1"/>
      <w:numFmt w:val="bullet"/>
      <w:lvlText w:val=""/>
      <w:lvlJc w:val="left"/>
      <w:pPr>
        <w:tabs>
          <w:tab w:val="num" w:pos="720"/>
        </w:tabs>
        <w:ind w:left="720" w:hanging="360"/>
      </w:pPr>
      <w:rPr>
        <w:rFonts w:ascii="Wingdings" w:hAnsi="Wingdings" w:hint="default"/>
      </w:rPr>
    </w:lvl>
    <w:lvl w:ilvl="1" w:tplc="FCBC4160" w:tentative="1">
      <w:start w:val="1"/>
      <w:numFmt w:val="bullet"/>
      <w:lvlText w:val=""/>
      <w:lvlJc w:val="left"/>
      <w:pPr>
        <w:tabs>
          <w:tab w:val="num" w:pos="1440"/>
        </w:tabs>
        <w:ind w:left="1440" w:hanging="360"/>
      </w:pPr>
      <w:rPr>
        <w:rFonts w:ascii="Wingdings" w:hAnsi="Wingdings" w:hint="default"/>
      </w:rPr>
    </w:lvl>
    <w:lvl w:ilvl="2" w:tplc="6E4CF36C" w:tentative="1">
      <w:start w:val="1"/>
      <w:numFmt w:val="bullet"/>
      <w:lvlText w:val=""/>
      <w:lvlJc w:val="left"/>
      <w:pPr>
        <w:tabs>
          <w:tab w:val="num" w:pos="2160"/>
        </w:tabs>
        <w:ind w:left="2160" w:hanging="360"/>
      </w:pPr>
      <w:rPr>
        <w:rFonts w:ascii="Wingdings" w:hAnsi="Wingdings" w:hint="default"/>
      </w:rPr>
    </w:lvl>
    <w:lvl w:ilvl="3" w:tplc="3F98F718" w:tentative="1">
      <w:start w:val="1"/>
      <w:numFmt w:val="bullet"/>
      <w:lvlText w:val=""/>
      <w:lvlJc w:val="left"/>
      <w:pPr>
        <w:tabs>
          <w:tab w:val="num" w:pos="2880"/>
        </w:tabs>
        <w:ind w:left="2880" w:hanging="360"/>
      </w:pPr>
      <w:rPr>
        <w:rFonts w:ascii="Wingdings" w:hAnsi="Wingdings" w:hint="default"/>
      </w:rPr>
    </w:lvl>
    <w:lvl w:ilvl="4" w:tplc="151072EE" w:tentative="1">
      <w:start w:val="1"/>
      <w:numFmt w:val="bullet"/>
      <w:lvlText w:val=""/>
      <w:lvlJc w:val="left"/>
      <w:pPr>
        <w:tabs>
          <w:tab w:val="num" w:pos="3600"/>
        </w:tabs>
        <w:ind w:left="3600" w:hanging="360"/>
      </w:pPr>
      <w:rPr>
        <w:rFonts w:ascii="Wingdings" w:hAnsi="Wingdings" w:hint="default"/>
      </w:rPr>
    </w:lvl>
    <w:lvl w:ilvl="5" w:tplc="9F9E0018" w:tentative="1">
      <w:start w:val="1"/>
      <w:numFmt w:val="bullet"/>
      <w:lvlText w:val=""/>
      <w:lvlJc w:val="left"/>
      <w:pPr>
        <w:tabs>
          <w:tab w:val="num" w:pos="4320"/>
        </w:tabs>
        <w:ind w:left="4320" w:hanging="360"/>
      </w:pPr>
      <w:rPr>
        <w:rFonts w:ascii="Wingdings" w:hAnsi="Wingdings" w:hint="default"/>
      </w:rPr>
    </w:lvl>
    <w:lvl w:ilvl="6" w:tplc="E6B412BE" w:tentative="1">
      <w:start w:val="1"/>
      <w:numFmt w:val="bullet"/>
      <w:lvlText w:val=""/>
      <w:lvlJc w:val="left"/>
      <w:pPr>
        <w:tabs>
          <w:tab w:val="num" w:pos="5040"/>
        </w:tabs>
        <w:ind w:left="5040" w:hanging="360"/>
      </w:pPr>
      <w:rPr>
        <w:rFonts w:ascii="Wingdings" w:hAnsi="Wingdings" w:hint="default"/>
      </w:rPr>
    </w:lvl>
    <w:lvl w:ilvl="7" w:tplc="6F021A5E" w:tentative="1">
      <w:start w:val="1"/>
      <w:numFmt w:val="bullet"/>
      <w:lvlText w:val=""/>
      <w:lvlJc w:val="left"/>
      <w:pPr>
        <w:tabs>
          <w:tab w:val="num" w:pos="5760"/>
        </w:tabs>
        <w:ind w:left="5760" w:hanging="360"/>
      </w:pPr>
      <w:rPr>
        <w:rFonts w:ascii="Wingdings" w:hAnsi="Wingdings" w:hint="default"/>
      </w:rPr>
    </w:lvl>
    <w:lvl w:ilvl="8" w:tplc="C8527C9C" w:tentative="1">
      <w:start w:val="1"/>
      <w:numFmt w:val="bullet"/>
      <w:lvlText w:val=""/>
      <w:lvlJc w:val="left"/>
      <w:pPr>
        <w:tabs>
          <w:tab w:val="num" w:pos="6480"/>
        </w:tabs>
        <w:ind w:left="6480" w:hanging="360"/>
      </w:pPr>
      <w:rPr>
        <w:rFonts w:ascii="Wingdings" w:hAnsi="Wingdings" w:hint="default"/>
      </w:rPr>
    </w:lvl>
  </w:abstractNum>
  <w:abstractNum w:abstractNumId="7">
    <w:nsid w:val="62553348"/>
    <w:multiLevelType w:val="hybridMultilevel"/>
    <w:tmpl w:val="22ECFA1C"/>
    <w:lvl w:ilvl="0" w:tplc="C202418C">
      <w:start w:val="1"/>
      <w:numFmt w:val="bullet"/>
      <w:lvlText w:val=""/>
      <w:lvlJc w:val="left"/>
      <w:pPr>
        <w:tabs>
          <w:tab w:val="num" w:pos="720"/>
        </w:tabs>
        <w:ind w:left="720" w:hanging="360"/>
      </w:pPr>
      <w:rPr>
        <w:rFonts w:ascii="Wingdings" w:hAnsi="Wingdings" w:hint="default"/>
      </w:rPr>
    </w:lvl>
    <w:lvl w:ilvl="1" w:tplc="FDE00B04">
      <w:start w:val="2129"/>
      <w:numFmt w:val="bullet"/>
      <w:lvlText w:val=""/>
      <w:lvlJc w:val="left"/>
      <w:pPr>
        <w:tabs>
          <w:tab w:val="num" w:pos="1440"/>
        </w:tabs>
        <w:ind w:left="1440" w:hanging="360"/>
      </w:pPr>
      <w:rPr>
        <w:rFonts w:ascii="Wingdings" w:hAnsi="Wingdings" w:hint="default"/>
      </w:rPr>
    </w:lvl>
    <w:lvl w:ilvl="2" w:tplc="DBBC3EA4" w:tentative="1">
      <w:start w:val="1"/>
      <w:numFmt w:val="bullet"/>
      <w:lvlText w:val=""/>
      <w:lvlJc w:val="left"/>
      <w:pPr>
        <w:tabs>
          <w:tab w:val="num" w:pos="2160"/>
        </w:tabs>
        <w:ind w:left="2160" w:hanging="360"/>
      </w:pPr>
      <w:rPr>
        <w:rFonts w:ascii="Wingdings" w:hAnsi="Wingdings" w:hint="default"/>
      </w:rPr>
    </w:lvl>
    <w:lvl w:ilvl="3" w:tplc="9280E6F6" w:tentative="1">
      <w:start w:val="1"/>
      <w:numFmt w:val="bullet"/>
      <w:lvlText w:val=""/>
      <w:lvlJc w:val="left"/>
      <w:pPr>
        <w:tabs>
          <w:tab w:val="num" w:pos="2880"/>
        </w:tabs>
        <w:ind w:left="2880" w:hanging="360"/>
      </w:pPr>
      <w:rPr>
        <w:rFonts w:ascii="Wingdings" w:hAnsi="Wingdings" w:hint="default"/>
      </w:rPr>
    </w:lvl>
    <w:lvl w:ilvl="4" w:tplc="EBACC5D0" w:tentative="1">
      <w:start w:val="1"/>
      <w:numFmt w:val="bullet"/>
      <w:lvlText w:val=""/>
      <w:lvlJc w:val="left"/>
      <w:pPr>
        <w:tabs>
          <w:tab w:val="num" w:pos="3600"/>
        </w:tabs>
        <w:ind w:left="3600" w:hanging="360"/>
      </w:pPr>
      <w:rPr>
        <w:rFonts w:ascii="Wingdings" w:hAnsi="Wingdings" w:hint="default"/>
      </w:rPr>
    </w:lvl>
    <w:lvl w:ilvl="5" w:tplc="3D1477BE" w:tentative="1">
      <w:start w:val="1"/>
      <w:numFmt w:val="bullet"/>
      <w:lvlText w:val=""/>
      <w:lvlJc w:val="left"/>
      <w:pPr>
        <w:tabs>
          <w:tab w:val="num" w:pos="4320"/>
        </w:tabs>
        <w:ind w:left="4320" w:hanging="360"/>
      </w:pPr>
      <w:rPr>
        <w:rFonts w:ascii="Wingdings" w:hAnsi="Wingdings" w:hint="default"/>
      </w:rPr>
    </w:lvl>
    <w:lvl w:ilvl="6" w:tplc="452864E0" w:tentative="1">
      <w:start w:val="1"/>
      <w:numFmt w:val="bullet"/>
      <w:lvlText w:val=""/>
      <w:lvlJc w:val="left"/>
      <w:pPr>
        <w:tabs>
          <w:tab w:val="num" w:pos="5040"/>
        </w:tabs>
        <w:ind w:left="5040" w:hanging="360"/>
      </w:pPr>
      <w:rPr>
        <w:rFonts w:ascii="Wingdings" w:hAnsi="Wingdings" w:hint="default"/>
      </w:rPr>
    </w:lvl>
    <w:lvl w:ilvl="7" w:tplc="4A785AB0" w:tentative="1">
      <w:start w:val="1"/>
      <w:numFmt w:val="bullet"/>
      <w:lvlText w:val=""/>
      <w:lvlJc w:val="left"/>
      <w:pPr>
        <w:tabs>
          <w:tab w:val="num" w:pos="5760"/>
        </w:tabs>
        <w:ind w:left="5760" w:hanging="360"/>
      </w:pPr>
      <w:rPr>
        <w:rFonts w:ascii="Wingdings" w:hAnsi="Wingdings" w:hint="default"/>
      </w:rPr>
    </w:lvl>
    <w:lvl w:ilvl="8" w:tplc="8D628314" w:tentative="1">
      <w:start w:val="1"/>
      <w:numFmt w:val="bullet"/>
      <w:lvlText w:val=""/>
      <w:lvlJc w:val="left"/>
      <w:pPr>
        <w:tabs>
          <w:tab w:val="num" w:pos="6480"/>
        </w:tabs>
        <w:ind w:left="6480" w:hanging="360"/>
      </w:pPr>
      <w:rPr>
        <w:rFonts w:ascii="Wingdings" w:hAnsi="Wingdings" w:hint="default"/>
      </w:rPr>
    </w:lvl>
  </w:abstractNum>
  <w:abstractNum w:abstractNumId="8">
    <w:nsid w:val="6BC361A2"/>
    <w:multiLevelType w:val="multilevel"/>
    <w:tmpl w:val="BF5E2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8F0700"/>
    <w:multiLevelType w:val="multilevel"/>
    <w:tmpl w:val="86829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0A67CC"/>
    <w:multiLevelType w:val="hybridMultilevel"/>
    <w:tmpl w:val="902A315E"/>
    <w:lvl w:ilvl="0" w:tplc="CDA02840">
      <w:start w:val="1"/>
      <w:numFmt w:val="bullet"/>
      <w:lvlText w:val=""/>
      <w:lvlJc w:val="left"/>
      <w:pPr>
        <w:tabs>
          <w:tab w:val="num" w:pos="340"/>
        </w:tabs>
        <w:ind w:left="340"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0"/>
  </w:num>
  <w:num w:numId="4">
    <w:abstractNumId w:val="3"/>
  </w:num>
  <w:num w:numId="5">
    <w:abstractNumId w:val="2"/>
  </w:num>
  <w:num w:numId="6">
    <w:abstractNumId w:val="1"/>
  </w:num>
  <w:num w:numId="7">
    <w:abstractNumId w:val="10"/>
  </w:num>
  <w:num w:numId="8">
    <w:abstractNumId w:val="5"/>
  </w:num>
  <w:num w:numId="9">
    <w:abstractNumId w:val="4"/>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A03B2"/>
    <w:rsid w:val="001B1A5F"/>
    <w:rsid w:val="0021676B"/>
    <w:rsid w:val="00250459"/>
    <w:rsid w:val="004034CB"/>
    <w:rsid w:val="004559C2"/>
    <w:rsid w:val="004A03B2"/>
    <w:rsid w:val="00565623"/>
    <w:rsid w:val="005C7313"/>
    <w:rsid w:val="00755D21"/>
    <w:rsid w:val="007B2F6E"/>
    <w:rsid w:val="008C6CFE"/>
    <w:rsid w:val="00B63740"/>
    <w:rsid w:val="00FA468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03B2"/>
    <w:rPr>
      <w:color w:val="003366"/>
      <w:u w:val="single"/>
    </w:rPr>
  </w:style>
  <w:style w:type="character" w:styleId="Strong">
    <w:name w:val="Strong"/>
    <w:basedOn w:val="DefaultParagraphFont"/>
    <w:uiPriority w:val="22"/>
    <w:qFormat/>
    <w:rsid w:val="004A03B2"/>
    <w:rPr>
      <w:b/>
      <w:bCs/>
    </w:rPr>
  </w:style>
  <w:style w:type="paragraph" w:styleId="NormalWeb">
    <w:name w:val="Normal (Web)"/>
    <w:basedOn w:val="Normal"/>
    <w:rsid w:val="004A03B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4559C2"/>
    <w:pPr>
      <w:ind w:left="720"/>
      <w:contextualSpacing/>
    </w:pPr>
  </w:style>
</w:styles>
</file>

<file path=word/webSettings.xml><?xml version="1.0" encoding="utf-8"?>
<w:webSettings xmlns:r="http://schemas.openxmlformats.org/officeDocument/2006/relationships" xmlns:w="http://schemas.openxmlformats.org/wordprocessingml/2006/main">
  <w:divs>
    <w:div w:id="180433940">
      <w:bodyDiv w:val="1"/>
      <w:marLeft w:val="0"/>
      <w:marRight w:val="0"/>
      <w:marTop w:val="0"/>
      <w:marBottom w:val="0"/>
      <w:divBdr>
        <w:top w:val="none" w:sz="0" w:space="0" w:color="auto"/>
        <w:left w:val="none" w:sz="0" w:space="0" w:color="auto"/>
        <w:bottom w:val="none" w:sz="0" w:space="0" w:color="auto"/>
        <w:right w:val="none" w:sz="0" w:space="0" w:color="auto"/>
      </w:divBdr>
      <w:divsChild>
        <w:div w:id="2095349375">
          <w:marLeft w:val="0"/>
          <w:marRight w:val="0"/>
          <w:marTop w:val="100"/>
          <w:marBottom w:val="0"/>
          <w:divBdr>
            <w:top w:val="none" w:sz="0" w:space="0" w:color="auto"/>
            <w:left w:val="none" w:sz="0" w:space="0" w:color="auto"/>
            <w:bottom w:val="none" w:sz="0" w:space="0" w:color="auto"/>
            <w:right w:val="none" w:sz="0" w:space="0" w:color="auto"/>
          </w:divBdr>
          <w:divsChild>
            <w:div w:id="1424766085">
              <w:marLeft w:val="2120"/>
              <w:marRight w:val="140"/>
              <w:marTop w:val="0"/>
              <w:marBottom w:val="0"/>
              <w:divBdr>
                <w:top w:val="none" w:sz="0" w:space="0" w:color="auto"/>
                <w:left w:val="none" w:sz="0" w:space="0" w:color="auto"/>
                <w:bottom w:val="none" w:sz="0" w:space="0" w:color="auto"/>
                <w:right w:val="none" w:sz="0" w:space="0" w:color="auto"/>
              </w:divBdr>
              <w:divsChild>
                <w:div w:id="678891770">
                  <w:marLeft w:val="0"/>
                  <w:marRight w:val="0"/>
                  <w:marTop w:val="0"/>
                  <w:marBottom w:val="0"/>
                  <w:divBdr>
                    <w:top w:val="none" w:sz="0" w:space="0" w:color="auto"/>
                    <w:left w:val="none" w:sz="0" w:space="0" w:color="auto"/>
                    <w:bottom w:val="none" w:sz="0" w:space="0" w:color="auto"/>
                    <w:right w:val="none" w:sz="0" w:space="0" w:color="auto"/>
                  </w:divBdr>
                  <w:divsChild>
                    <w:div w:id="922841524">
                      <w:marLeft w:val="0"/>
                      <w:marRight w:val="0"/>
                      <w:marTop w:val="0"/>
                      <w:marBottom w:val="0"/>
                      <w:divBdr>
                        <w:top w:val="single" w:sz="12" w:space="0" w:color="666666"/>
                        <w:left w:val="single" w:sz="12" w:space="0" w:color="666666"/>
                        <w:bottom w:val="single" w:sz="12" w:space="0" w:color="666666"/>
                        <w:right w:val="single" w:sz="12" w:space="0" w:color="666666"/>
                      </w:divBdr>
                      <w:divsChild>
                        <w:div w:id="308369712">
                          <w:marLeft w:val="0"/>
                          <w:marRight w:val="0"/>
                          <w:marTop w:val="0"/>
                          <w:marBottom w:val="0"/>
                          <w:divBdr>
                            <w:top w:val="none" w:sz="0" w:space="0" w:color="auto"/>
                            <w:left w:val="none" w:sz="0" w:space="0" w:color="auto"/>
                            <w:bottom w:val="none" w:sz="0" w:space="0" w:color="auto"/>
                            <w:right w:val="none" w:sz="0" w:space="0" w:color="auto"/>
                          </w:divBdr>
                          <w:divsChild>
                            <w:div w:id="653680934">
                              <w:marLeft w:val="0"/>
                              <w:marRight w:val="0"/>
                              <w:marTop w:val="0"/>
                              <w:marBottom w:val="0"/>
                              <w:divBdr>
                                <w:top w:val="none" w:sz="0" w:space="0" w:color="auto"/>
                                <w:left w:val="none" w:sz="0" w:space="0" w:color="auto"/>
                                <w:bottom w:val="none" w:sz="0" w:space="0" w:color="auto"/>
                                <w:right w:val="none" w:sz="0" w:space="0" w:color="auto"/>
                              </w:divBdr>
                              <w:divsChild>
                                <w:div w:id="1771317689">
                                  <w:marLeft w:val="180"/>
                                  <w:marRight w:val="0"/>
                                  <w:marTop w:val="0"/>
                                  <w:marBottom w:val="0"/>
                                  <w:divBdr>
                                    <w:top w:val="none" w:sz="0" w:space="0" w:color="auto"/>
                                    <w:left w:val="single" w:sz="8" w:space="10" w:color="CCCCCC"/>
                                    <w:bottom w:val="none" w:sz="0" w:space="0" w:color="auto"/>
                                    <w:right w:val="none" w:sz="0" w:space="0" w:color="auto"/>
                                  </w:divBdr>
                                  <w:divsChild>
                                    <w:div w:id="151298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894210">
      <w:bodyDiv w:val="1"/>
      <w:marLeft w:val="0"/>
      <w:marRight w:val="0"/>
      <w:marTop w:val="0"/>
      <w:marBottom w:val="0"/>
      <w:divBdr>
        <w:top w:val="none" w:sz="0" w:space="0" w:color="auto"/>
        <w:left w:val="none" w:sz="0" w:space="0" w:color="auto"/>
        <w:bottom w:val="none" w:sz="0" w:space="0" w:color="auto"/>
        <w:right w:val="none" w:sz="0" w:space="0" w:color="auto"/>
      </w:divBdr>
      <w:divsChild>
        <w:div w:id="1944023848">
          <w:marLeft w:val="734"/>
          <w:marRight w:val="0"/>
          <w:marTop w:val="101"/>
          <w:marBottom w:val="0"/>
          <w:divBdr>
            <w:top w:val="none" w:sz="0" w:space="0" w:color="auto"/>
            <w:left w:val="none" w:sz="0" w:space="0" w:color="auto"/>
            <w:bottom w:val="none" w:sz="0" w:space="0" w:color="auto"/>
            <w:right w:val="none" w:sz="0" w:space="0" w:color="auto"/>
          </w:divBdr>
        </w:div>
        <w:div w:id="1982223739">
          <w:marLeft w:val="734"/>
          <w:marRight w:val="0"/>
          <w:marTop w:val="101"/>
          <w:marBottom w:val="0"/>
          <w:divBdr>
            <w:top w:val="none" w:sz="0" w:space="0" w:color="auto"/>
            <w:left w:val="none" w:sz="0" w:space="0" w:color="auto"/>
            <w:bottom w:val="none" w:sz="0" w:space="0" w:color="auto"/>
            <w:right w:val="none" w:sz="0" w:space="0" w:color="auto"/>
          </w:divBdr>
        </w:div>
        <w:div w:id="1774745060">
          <w:marLeft w:val="734"/>
          <w:marRight w:val="0"/>
          <w:marTop w:val="101"/>
          <w:marBottom w:val="0"/>
          <w:divBdr>
            <w:top w:val="none" w:sz="0" w:space="0" w:color="auto"/>
            <w:left w:val="none" w:sz="0" w:space="0" w:color="auto"/>
            <w:bottom w:val="none" w:sz="0" w:space="0" w:color="auto"/>
            <w:right w:val="none" w:sz="0" w:space="0" w:color="auto"/>
          </w:divBdr>
        </w:div>
        <w:div w:id="1512799296">
          <w:marLeft w:val="734"/>
          <w:marRight w:val="0"/>
          <w:marTop w:val="101"/>
          <w:marBottom w:val="0"/>
          <w:divBdr>
            <w:top w:val="none" w:sz="0" w:space="0" w:color="auto"/>
            <w:left w:val="none" w:sz="0" w:space="0" w:color="auto"/>
            <w:bottom w:val="none" w:sz="0" w:space="0" w:color="auto"/>
            <w:right w:val="none" w:sz="0" w:space="0" w:color="auto"/>
          </w:divBdr>
        </w:div>
        <w:div w:id="1127502367">
          <w:marLeft w:val="734"/>
          <w:marRight w:val="0"/>
          <w:marTop w:val="101"/>
          <w:marBottom w:val="0"/>
          <w:divBdr>
            <w:top w:val="none" w:sz="0" w:space="0" w:color="auto"/>
            <w:left w:val="none" w:sz="0" w:space="0" w:color="auto"/>
            <w:bottom w:val="none" w:sz="0" w:space="0" w:color="auto"/>
            <w:right w:val="none" w:sz="0" w:space="0" w:color="auto"/>
          </w:divBdr>
        </w:div>
        <w:div w:id="115611437">
          <w:marLeft w:val="734"/>
          <w:marRight w:val="0"/>
          <w:marTop w:val="101"/>
          <w:marBottom w:val="0"/>
          <w:divBdr>
            <w:top w:val="none" w:sz="0" w:space="0" w:color="auto"/>
            <w:left w:val="none" w:sz="0" w:space="0" w:color="auto"/>
            <w:bottom w:val="none" w:sz="0" w:space="0" w:color="auto"/>
            <w:right w:val="none" w:sz="0" w:space="0" w:color="auto"/>
          </w:divBdr>
        </w:div>
        <w:div w:id="957444525">
          <w:marLeft w:val="734"/>
          <w:marRight w:val="0"/>
          <w:marTop w:val="101"/>
          <w:marBottom w:val="0"/>
          <w:divBdr>
            <w:top w:val="none" w:sz="0" w:space="0" w:color="auto"/>
            <w:left w:val="none" w:sz="0" w:space="0" w:color="auto"/>
            <w:bottom w:val="none" w:sz="0" w:space="0" w:color="auto"/>
            <w:right w:val="none" w:sz="0" w:space="0" w:color="auto"/>
          </w:divBdr>
        </w:div>
      </w:divsChild>
    </w:div>
    <w:div w:id="544757862">
      <w:bodyDiv w:val="1"/>
      <w:marLeft w:val="0"/>
      <w:marRight w:val="0"/>
      <w:marTop w:val="0"/>
      <w:marBottom w:val="0"/>
      <w:divBdr>
        <w:top w:val="none" w:sz="0" w:space="0" w:color="auto"/>
        <w:left w:val="none" w:sz="0" w:space="0" w:color="auto"/>
        <w:bottom w:val="none" w:sz="0" w:space="0" w:color="auto"/>
        <w:right w:val="none" w:sz="0" w:space="0" w:color="auto"/>
      </w:divBdr>
      <w:divsChild>
        <w:div w:id="450561301">
          <w:marLeft w:val="734"/>
          <w:marRight w:val="0"/>
          <w:marTop w:val="144"/>
          <w:marBottom w:val="0"/>
          <w:divBdr>
            <w:top w:val="none" w:sz="0" w:space="0" w:color="auto"/>
            <w:left w:val="none" w:sz="0" w:space="0" w:color="auto"/>
            <w:bottom w:val="none" w:sz="0" w:space="0" w:color="auto"/>
            <w:right w:val="none" w:sz="0" w:space="0" w:color="auto"/>
          </w:divBdr>
        </w:div>
        <w:div w:id="254172554">
          <w:marLeft w:val="1426"/>
          <w:marRight w:val="0"/>
          <w:marTop w:val="125"/>
          <w:marBottom w:val="0"/>
          <w:divBdr>
            <w:top w:val="none" w:sz="0" w:space="0" w:color="auto"/>
            <w:left w:val="none" w:sz="0" w:space="0" w:color="auto"/>
            <w:bottom w:val="none" w:sz="0" w:space="0" w:color="auto"/>
            <w:right w:val="none" w:sz="0" w:space="0" w:color="auto"/>
          </w:divBdr>
        </w:div>
        <w:div w:id="448161524">
          <w:marLeft w:val="1426"/>
          <w:marRight w:val="0"/>
          <w:marTop w:val="125"/>
          <w:marBottom w:val="0"/>
          <w:divBdr>
            <w:top w:val="none" w:sz="0" w:space="0" w:color="auto"/>
            <w:left w:val="none" w:sz="0" w:space="0" w:color="auto"/>
            <w:bottom w:val="none" w:sz="0" w:space="0" w:color="auto"/>
            <w:right w:val="none" w:sz="0" w:space="0" w:color="auto"/>
          </w:divBdr>
        </w:div>
        <w:div w:id="1048263210">
          <w:marLeft w:val="1426"/>
          <w:marRight w:val="0"/>
          <w:marTop w:val="125"/>
          <w:marBottom w:val="0"/>
          <w:divBdr>
            <w:top w:val="none" w:sz="0" w:space="0" w:color="auto"/>
            <w:left w:val="none" w:sz="0" w:space="0" w:color="auto"/>
            <w:bottom w:val="none" w:sz="0" w:space="0" w:color="auto"/>
            <w:right w:val="none" w:sz="0" w:space="0" w:color="auto"/>
          </w:divBdr>
        </w:div>
        <w:div w:id="1782646069">
          <w:marLeft w:val="1426"/>
          <w:marRight w:val="0"/>
          <w:marTop w:val="125"/>
          <w:marBottom w:val="0"/>
          <w:divBdr>
            <w:top w:val="none" w:sz="0" w:space="0" w:color="auto"/>
            <w:left w:val="none" w:sz="0" w:space="0" w:color="auto"/>
            <w:bottom w:val="none" w:sz="0" w:space="0" w:color="auto"/>
            <w:right w:val="none" w:sz="0" w:space="0" w:color="auto"/>
          </w:divBdr>
        </w:div>
        <w:div w:id="1295060555">
          <w:marLeft w:val="2059"/>
          <w:marRight w:val="0"/>
          <w:marTop w:val="110"/>
          <w:marBottom w:val="0"/>
          <w:divBdr>
            <w:top w:val="none" w:sz="0" w:space="0" w:color="auto"/>
            <w:left w:val="none" w:sz="0" w:space="0" w:color="auto"/>
            <w:bottom w:val="none" w:sz="0" w:space="0" w:color="auto"/>
            <w:right w:val="none" w:sz="0" w:space="0" w:color="auto"/>
          </w:divBdr>
        </w:div>
        <w:div w:id="1396121818">
          <w:marLeft w:val="2059"/>
          <w:marRight w:val="0"/>
          <w:marTop w:val="110"/>
          <w:marBottom w:val="0"/>
          <w:divBdr>
            <w:top w:val="none" w:sz="0" w:space="0" w:color="auto"/>
            <w:left w:val="none" w:sz="0" w:space="0" w:color="auto"/>
            <w:bottom w:val="none" w:sz="0" w:space="0" w:color="auto"/>
            <w:right w:val="none" w:sz="0" w:space="0" w:color="auto"/>
          </w:divBdr>
        </w:div>
        <w:div w:id="1529874553">
          <w:marLeft w:val="1426"/>
          <w:marRight w:val="0"/>
          <w:marTop w:val="125"/>
          <w:marBottom w:val="0"/>
          <w:divBdr>
            <w:top w:val="none" w:sz="0" w:space="0" w:color="auto"/>
            <w:left w:val="none" w:sz="0" w:space="0" w:color="auto"/>
            <w:bottom w:val="none" w:sz="0" w:space="0" w:color="auto"/>
            <w:right w:val="none" w:sz="0" w:space="0" w:color="auto"/>
          </w:divBdr>
        </w:div>
      </w:divsChild>
    </w:div>
    <w:div w:id="1553080691">
      <w:bodyDiv w:val="1"/>
      <w:marLeft w:val="0"/>
      <w:marRight w:val="0"/>
      <w:marTop w:val="0"/>
      <w:marBottom w:val="0"/>
      <w:divBdr>
        <w:top w:val="none" w:sz="0" w:space="0" w:color="auto"/>
        <w:left w:val="none" w:sz="0" w:space="0" w:color="auto"/>
        <w:bottom w:val="none" w:sz="0" w:space="0" w:color="auto"/>
        <w:right w:val="none" w:sz="0" w:space="0" w:color="auto"/>
      </w:divBdr>
      <w:divsChild>
        <w:div w:id="159199489">
          <w:marLeft w:val="734"/>
          <w:marRight w:val="0"/>
          <w:marTop w:val="144"/>
          <w:marBottom w:val="0"/>
          <w:divBdr>
            <w:top w:val="none" w:sz="0" w:space="0" w:color="auto"/>
            <w:left w:val="none" w:sz="0" w:space="0" w:color="auto"/>
            <w:bottom w:val="none" w:sz="0" w:space="0" w:color="auto"/>
            <w:right w:val="none" w:sz="0" w:space="0" w:color="auto"/>
          </w:divBdr>
        </w:div>
        <w:div w:id="465707976">
          <w:marLeft w:val="1426"/>
          <w:marRight w:val="0"/>
          <w:marTop w:val="125"/>
          <w:marBottom w:val="0"/>
          <w:divBdr>
            <w:top w:val="none" w:sz="0" w:space="0" w:color="auto"/>
            <w:left w:val="none" w:sz="0" w:space="0" w:color="auto"/>
            <w:bottom w:val="none" w:sz="0" w:space="0" w:color="auto"/>
            <w:right w:val="none" w:sz="0" w:space="0" w:color="auto"/>
          </w:divBdr>
        </w:div>
        <w:div w:id="1154759035">
          <w:marLeft w:val="1426"/>
          <w:marRight w:val="0"/>
          <w:marTop w:val="125"/>
          <w:marBottom w:val="0"/>
          <w:divBdr>
            <w:top w:val="none" w:sz="0" w:space="0" w:color="auto"/>
            <w:left w:val="none" w:sz="0" w:space="0" w:color="auto"/>
            <w:bottom w:val="none" w:sz="0" w:space="0" w:color="auto"/>
            <w:right w:val="none" w:sz="0" w:space="0" w:color="auto"/>
          </w:divBdr>
        </w:div>
        <w:div w:id="1247150632">
          <w:marLeft w:val="1426"/>
          <w:marRight w:val="0"/>
          <w:marTop w:val="125"/>
          <w:marBottom w:val="0"/>
          <w:divBdr>
            <w:top w:val="none" w:sz="0" w:space="0" w:color="auto"/>
            <w:left w:val="none" w:sz="0" w:space="0" w:color="auto"/>
            <w:bottom w:val="none" w:sz="0" w:space="0" w:color="auto"/>
            <w:right w:val="none" w:sz="0" w:space="0" w:color="auto"/>
          </w:divBdr>
        </w:div>
        <w:div w:id="1005327324">
          <w:marLeft w:val="142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4225</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CDU</cp:lastModifiedBy>
  <cp:revision>2</cp:revision>
  <dcterms:created xsi:type="dcterms:W3CDTF">2011-04-05T06:03:00Z</dcterms:created>
  <dcterms:modified xsi:type="dcterms:W3CDTF">2011-04-05T06:03:00Z</dcterms:modified>
</cp:coreProperties>
</file>